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E08FE" w14:textId="7C2DDD64" w:rsidR="00F954E5" w:rsidRPr="009506F3" w:rsidRDefault="00E6102D" w:rsidP="00F954E5">
      <w:pPr>
        <w:spacing w:line="276" w:lineRule="auto"/>
        <w:rPr>
          <w:rFonts w:asciiTheme="minorHAnsi" w:hAnsiTheme="minorHAnsi" w:cstheme="minorHAnsi"/>
          <w:color w:val="auto"/>
          <w:szCs w:val="24"/>
        </w:rPr>
      </w:pPr>
      <w:r w:rsidRPr="009506F3">
        <w:rPr>
          <w:rFonts w:asciiTheme="minorHAnsi" w:hAnsiTheme="minorHAnsi" w:cstheme="minorHAnsi"/>
          <w:noProof/>
          <w:color w:val="auto"/>
          <w:szCs w:val="24"/>
          <w14:ligatures w14:val="standardContextual"/>
        </w:rPr>
        <w:drawing>
          <wp:anchor distT="0" distB="0" distL="114300" distR="114300" simplePos="0" relativeHeight="251658240" behindDoc="1" locked="0" layoutInCell="1" allowOverlap="1" wp14:anchorId="1CE71DF1" wp14:editId="33079378">
            <wp:simplePos x="0" y="0"/>
            <wp:positionH relativeFrom="column">
              <wp:posOffset>4829810</wp:posOffset>
            </wp:positionH>
            <wp:positionV relativeFrom="paragraph">
              <wp:posOffset>0</wp:posOffset>
            </wp:positionV>
            <wp:extent cx="1529715" cy="1122045"/>
            <wp:effectExtent l="0" t="0" r="0" b="1905"/>
            <wp:wrapTight wrapText="bothSides">
              <wp:wrapPolygon edited="0">
                <wp:start x="0" y="0"/>
                <wp:lineTo x="0" y="21270"/>
                <wp:lineTo x="21250" y="21270"/>
                <wp:lineTo x="21250" y="0"/>
                <wp:lineTo x="0" y="0"/>
              </wp:wrapPolygon>
            </wp:wrapTight>
            <wp:docPr id="426065905" name="Picture 1" descr="A blue and yellow frame with a yellow embl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065905" name="Picture 1" descr="A blue and yellow frame with a yellow emble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29715" cy="1122045"/>
                    </a:xfrm>
                    <a:prstGeom prst="rect">
                      <a:avLst/>
                    </a:prstGeom>
                  </pic:spPr>
                </pic:pic>
              </a:graphicData>
            </a:graphic>
            <wp14:sizeRelH relativeFrom="page">
              <wp14:pctWidth>0</wp14:pctWidth>
            </wp14:sizeRelH>
            <wp14:sizeRelV relativeFrom="page">
              <wp14:pctHeight>0</wp14:pctHeight>
            </wp14:sizeRelV>
          </wp:anchor>
        </w:drawing>
      </w:r>
      <w:r w:rsidR="00F954E5" w:rsidRPr="009506F3">
        <w:rPr>
          <w:rFonts w:asciiTheme="minorHAnsi" w:hAnsiTheme="minorHAnsi" w:cstheme="minorHAnsi"/>
          <w:color w:val="auto"/>
          <w:szCs w:val="24"/>
        </w:rPr>
        <w:t xml:space="preserve">Contact: </w:t>
      </w:r>
    </w:p>
    <w:p w14:paraId="3ED6DA8B" w14:textId="4F22961C" w:rsidR="00F954E5" w:rsidRPr="009506F3" w:rsidRDefault="00F954E5" w:rsidP="00F954E5">
      <w:pPr>
        <w:spacing w:line="276" w:lineRule="auto"/>
        <w:rPr>
          <w:rFonts w:asciiTheme="minorHAnsi" w:hAnsiTheme="minorHAnsi" w:cstheme="minorHAnsi"/>
          <w:color w:val="auto"/>
          <w:szCs w:val="24"/>
        </w:rPr>
      </w:pPr>
      <w:r w:rsidRPr="009506F3">
        <w:rPr>
          <w:rFonts w:asciiTheme="minorHAnsi" w:hAnsiTheme="minorHAnsi" w:cstheme="minorHAnsi"/>
          <w:color w:val="auto"/>
          <w:szCs w:val="24"/>
        </w:rPr>
        <w:t>Gerri Ann Eide</w:t>
      </w:r>
    </w:p>
    <w:p w14:paraId="4E07C7F7" w14:textId="77777777" w:rsidR="00F954E5" w:rsidRPr="009506F3" w:rsidRDefault="00F954E5" w:rsidP="00F954E5">
      <w:pPr>
        <w:spacing w:line="276" w:lineRule="auto"/>
        <w:rPr>
          <w:rFonts w:asciiTheme="minorHAnsi" w:hAnsiTheme="minorHAnsi" w:cstheme="minorHAnsi"/>
          <w:color w:val="auto"/>
          <w:szCs w:val="24"/>
        </w:rPr>
      </w:pPr>
      <w:r w:rsidRPr="009506F3">
        <w:rPr>
          <w:rFonts w:asciiTheme="minorHAnsi" w:hAnsiTheme="minorHAnsi" w:cstheme="minorHAnsi"/>
          <w:color w:val="auto"/>
          <w:szCs w:val="24"/>
        </w:rPr>
        <w:t xml:space="preserve">SD FFA Foundation Exec. Dir. </w:t>
      </w:r>
    </w:p>
    <w:p w14:paraId="11D89466" w14:textId="48D67463" w:rsidR="00F954E5" w:rsidRPr="009506F3" w:rsidRDefault="00F954E5" w:rsidP="00F954E5">
      <w:pPr>
        <w:spacing w:line="276" w:lineRule="auto"/>
        <w:rPr>
          <w:rFonts w:asciiTheme="minorHAnsi" w:hAnsiTheme="minorHAnsi" w:cstheme="minorHAnsi"/>
          <w:color w:val="auto"/>
          <w:szCs w:val="24"/>
        </w:rPr>
      </w:pPr>
      <w:r w:rsidRPr="009506F3">
        <w:rPr>
          <w:rFonts w:asciiTheme="minorHAnsi" w:hAnsiTheme="minorHAnsi" w:cstheme="minorHAnsi"/>
          <w:color w:val="auto"/>
          <w:szCs w:val="24"/>
        </w:rPr>
        <w:t xml:space="preserve">605-765-4865 or </w:t>
      </w:r>
      <w:hyperlink r:id="rId6" w:history="1">
        <w:r w:rsidR="00E6102D" w:rsidRPr="009506F3">
          <w:rPr>
            <w:rStyle w:val="Hyperlink"/>
            <w:rFonts w:asciiTheme="minorHAnsi" w:hAnsiTheme="minorHAnsi" w:cstheme="minorHAnsi"/>
            <w:szCs w:val="24"/>
          </w:rPr>
          <w:t>gerri@sdffafoundation.org</w:t>
        </w:r>
      </w:hyperlink>
    </w:p>
    <w:p w14:paraId="733A0E17" w14:textId="77777777" w:rsidR="00F954E5" w:rsidRPr="009506F3" w:rsidRDefault="00F954E5" w:rsidP="00F954E5">
      <w:pPr>
        <w:spacing w:line="276" w:lineRule="auto"/>
        <w:rPr>
          <w:rFonts w:asciiTheme="minorHAnsi" w:hAnsiTheme="minorHAnsi" w:cstheme="minorHAnsi"/>
          <w:color w:val="auto"/>
          <w:szCs w:val="24"/>
        </w:rPr>
      </w:pPr>
    </w:p>
    <w:p w14:paraId="153B6C63" w14:textId="73B6868B" w:rsidR="00F954E5" w:rsidRPr="009506F3" w:rsidRDefault="00F954E5" w:rsidP="00F954E5">
      <w:pPr>
        <w:spacing w:line="276" w:lineRule="auto"/>
        <w:jc w:val="center"/>
        <w:rPr>
          <w:rFonts w:asciiTheme="minorHAnsi" w:hAnsiTheme="minorHAnsi" w:cstheme="minorHAnsi"/>
          <w:b/>
          <w:color w:val="auto"/>
          <w:szCs w:val="24"/>
        </w:rPr>
      </w:pPr>
      <w:r w:rsidRPr="009506F3">
        <w:rPr>
          <w:rFonts w:asciiTheme="minorHAnsi" w:hAnsiTheme="minorHAnsi" w:cstheme="minorHAnsi"/>
          <w:b/>
          <w:color w:val="auto"/>
          <w:szCs w:val="24"/>
        </w:rPr>
        <w:t>“ADVISOR TRIBUTE” SCHOLARSHIP RECIPIENTS CHOSEN</w:t>
      </w:r>
    </w:p>
    <w:p w14:paraId="23B9D853" w14:textId="403E59CB" w:rsidR="00F954E5" w:rsidRPr="009506F3" w:rsidRDefault="00E6102D" w:rsidP="00F954E5">
      <w:pPr>
        <w:spacing w:line="276" w:lineRule="auto"/>
        <w:jc w:val="center"/>
        <w:rPr>
          <w:rFonts w:asciiTheme="minorHAnsi" w:hAnsiTheme="minorHAnsi" w:cstheme="minorHAnsi"/>
          <w:b/>
          <w:i/>
          <w:iCs/>
          <w:color w:val="auto"/>
          <w:szCs w:val="24"/>
        </w:rPr>
      </w:pPr>
      <w:r w:rsidRPr="009506F3">
        <w:rPr>
          <w:rFonts w:asciiTheme="minorHAnsi" w:hAnsiTheme="minorHAnsi" w:cstheme="minorHAnsi"/>
          <w:b/>
          <w:i/>
          <w:iCs/>
          <w:color w:val="auto"/>
          <w:szCs w:val="24"/>
        </w:rPr>
        <w:t>Students receive scholarships for FFA summer leadership retreats</w:t>
      </w:r>
    </w:p>
    <w:p w14:paraId="2BACB122" w14:textId="77777777" w:rsidR="00F954E5" w:rsidRPr="009506F3" w:rsidRDefault="00F954E5" w:rsidP="00F954E5">
      <w:pPr>
        <w:tabs>
          <w:tab w:val="left" w:pos="2040"/>
        </w:tabs>
        <w:spacing w:line="276" w:lineRule="auto"/>
        <w:rPr>
          <w:rFonts w:asciiTheme="minorHAnsi" w:hAnsiTheme="minorHAnsi" w:cstheme="minorHAnsi"/>
          <w:color w:val="auto"/>
          <w:szCs w:val="24"/>
        </w:rPr>
      </w:pPr>
      <w:r w:rsidRPr="009506F3">
        <w:rPr>
          <w:rFonts w:asciiTheme="minorHAnsi" w:hAnsiTheme="minorHAnsi" w:cstheme="minorHAnsi"/>
          <w:color w:val="auto"/>
          <w:szCs w:val="24"/>
        </w:rPr>
        <w:tab/>
      </w:r>
    </w:p>
    <w:p w14:paraId="77CA33CD" w14:textId="22D47F5D" w:rsidR="00472258" w:rsidRPr="009506F3" w:rsidRDefault="00F954E5" w:rsidP="00F954E5">
      <w:pPr>
        <w:pStyle w:val="ListParagraph"/>
        <w:spacing w:line="276" w:lineRule="auto"/>
        <w:ind w:left="0"/>
        <w:rPr>
          <w:rFonts w:asciiTheme="minorHAnsi" w:hAnsiTheme="minorHAnsi" w:cstheme="minorHAnsi"/>
          <w:sz w:val="24"/>
          <w:szCs w:val="24"/>
        </w:rPr>
      </w:pPr>
      <w:r w:rsidRPr="009506F3">
        <w:rPr>
          <w:rFonts w:asciiTheme="minorHAnsi" w:hAnsiTheme="minorHAnsi" w:cstheme="minorHAnsi"/>
          <w:sz w:val="24"/>
          <w:szCs w:val="24"/>
        </w:rPr>
        <w:t>BATH (</w:t>
      </w:r>
      <w:r w:rsidR="001C6AAB" w:rsidRPr="009506F3">
        <w:rPr>
          <w:rFonts w:asciiTheme="minorHAnsi" w:hAnsiTheme="minorHAnsi" w:cstheme="minorHAnsi"/>
          <w:sz w:val="24"/>
          <w:szCs w:val="24"/>
        </w:rPr>
        <w:t xml:space="preserve">May </w:t>
      </w:r>
      <w:r w:rsidR="001B581E">
        <w:rPr>
          <w:rFonts w:asciiTheme="minorHAnsi" w:hAnsiTheme="minorHAnsi" w:cstheme="minorHAnsi"/>
          <w:sz w:val="24"/>
          <w:szCs w:val="24"/>
        </w:rPr>
        <w:t>27</w:t>
      </w:r>
      <w:r w:rsidR="001C6AAB" w:rsidRPr="009506F3">
        <w:rPr>
          <w:rFonts w:asciiTheme="minorHAnsi" w:hAnsiTheme="minorHAnsi" w:cstheme="minorHAnsi"/>
          <w:sz w:val="24"/>
          <w:szCs w:val="24"/>
        </w:rPr>
        <w:t>, 202</w:t>
      </w:r>
      <w:r w:rsidR="00FC719C" w:rsidRPr="009506F3">
        <w:rPr>
          <w:rFonts w:asciiTheme="minorHAnsi" w:hAnsiTheme="minorHAnsi" w:cstheme="minorHAnsi"/>
          <w:sz w:val="24"/>
          <w:szCs w:val="24"/>
        </w:rPr>
        <w:t>5</w:t>
      </w:r>
      <w:r w:rsidRPr="009506F3">
        <w:rPr>
          <w:rFonts w:asciiTheme="minorHAnsi" w:hAnsiTheme="minorHAnsi" w:cstheme="minorHAnsi"/>
          <w:sz w:val="24"/>
          <w:szCs w:val="24"/>
        </w:rPr>
        <w:t>) - Agriculture education teachers/FFA advisors make a world of difference for the students they t</w:t>
      </w:r>
      <w:r w:rsidRPr="009506F3">
        <w:rPr>
          <w:rFonts w:asciiTheme="minorHAnsi" w:hAnsiTheme="minorHAnsi" w:cstheme="minorHAnsi"/>
          <w:sz w:val="24"/>
          <w:szCs w:val="24"/>
        </w:rPr>
        <w:t>each. This spring</w:t>
      </w:r>
      <w:r w:rsidR="0055645B">
        <w:rPr>
          <w:rFonts w:asciiTheme="minorHAnsi" w:hAnsiTheme="minorHAnsi" w:cstheme="minorHAnsi"/>
          <w:sz w:val="24"/>
          <w:szCs w:val="24"/>
        </w:rPr>
        <w:t>,</w:t>
      </w:r>
      <w:r w:rsidRPr="009506F3">
        <w:rPr>
          <w:rFonts w:asciiTheme="minorHAnsi" w:hAnsiTheme="minorHAnsi" w:cstheme="minorHAnsi"/>
          <w:sz w:val="24"/>
          <w:szCs w:val="24"/>
        </w:rPr>
        <w:t xml:space="preserve"> </w:t>
      </w:r>
      <w:r w:rsidRPr="009506F3">
        <w:rPr>
          <w:rFonts w:asciiTheme="minorHAnsi" w:hAnsiTheme="minorHAnsi" w:cstheme="minorHAnsi"/>
          <w:b/>
          <w:sz w:val="24"/>
          <w:szCs w:val="24"/>
        </w:rPr>
        <w:t>students put into words</w:t>
      </w:r>
      <w:r w:rsidR="0055645B">
        <w:rPr>
          <w:rFonts w:asciiTheme="minorHAnsi" w:hAnsiTheme="minorHAnsi" w:cstheme="minorHAnsi"/>
          <w:b/>
          <w:sz w:val="24"/>
          <w:szCs w:val="24"/>
        </w:rPr>
        <w:t xml:space="preserve"> the impact their ag teachers/FFA advisors have had on them</w:t>
      </w:r>
      <w:r w:rsidRPr="009506F3">
        <w:rPr>
          <w:rFonts w:asciiTheme="minorHAnsi" w:hAnsiTheme="minorHAnsi" w:cstheme="minorHAnsi"/>
          <w:sz w:val="24"/>
          <w:szCs w:val="24"/>
        </w:rPr>
        <w:t xml:space="preserve"> as part of an FFA Advisor Tribute Scholarship application</w:t>
      </w:r>
      <w:r w:rsidR="0055645B">
        <w:rPr>
          <w:rFonts w:asciiTheme="minorHAnsi" w:hAnsiTheme="minorHAnsi" w:cstheme="minorHAnsi"/>
          <w:sz w:val="24"/>
          <w:szCs w:val="24"/>
        </w:rPr>
        <w:t>.</w:t>
      </w:r>
      <w:r w:rsidRPr="009506F3">
        <w:rPr>
          <w:rFonts w:asciiTheme="minorHAnsi" w:hAnsiTheme="minorHAnsi" w:cstheme="minorHAnsi"/>
          <w:sz w:val="24"/>
          <w:szCs w:val="24"/>
        </w:rPr>
        <w:t xml:space="preserve"> </w:t>
      </w:r>
      <w:r w:rsidR="0055645B">
        <w:rPr>
          <w:rFonts w:asciiTheme="minorHAnsi" w:hAnsiTheme="minorHAnsi" w:cstheme="minorHAnsi"/>
          <w:sz w:val="24"/>
          <w:szCs w:val="24"/>
        </w:rPr>
        <w:t>S</w:t>
      </w:r>
      <w:r w:rsidR="009B48E6">
        <w:rPr>
          <w:rFonts w:asciiTheme="minorHAnsi" w:hAnsiTheme="minorHAnsi" w:cstheme="minorHAnsi"/>
          <w:sz w:val="24"/>
          <w:szCs w:val="24"/>
        </w:rPr>
        <w:t>eventeen</w:t>
      </w:r>
      <w:r w:rsidR="0055645B">
        <w:rPr>
          <w:rFonts w:asciiTheme="minorHAnsi" w:hAnsiTheme="minorHAnsi" w:cstheme="minorHAnsi"/>
          <w:sz w:val="24"/>
          <w:szCs w:val="24"/>
        </w:rPr>
        <w:t xml:space="preserve"> students will receive a scholarship to attend a SD FFA Leadership Retreat this summer based on the powerful stories they shared about the impact their teachers have had on their lives. </w:t>
      </w:r>
    </w:p>
    <w:p w14:paraId="79908CAD" w14:textId="77777777" w:rsidR="00472258" w:rsidRPr="009506F3" w:rsidRDefault="00472258" w:rsidP="00F954E5">
      <w:pPr>
        <w:pStyle w:val="ListParagraph"/>
        <w:spacing w:line="276" w:lineRule="auto"/>
        <w:ind w:left="0"/>
        <w:rPr>
          <w:rFonts w:asciiTheme="minorHAnsi" w:hAnsiTheme="minorHAnsi" w:cstheme="minorHAnsi"/>
          <w:sz w:val="24"/>
          <w:szCs w:val="24"/>
        </w:rPr>
      </w:pPr>
    </w:p>
    <w:p w14:paraId="7A62E118" w14:textId="013B46AF" w:rsidR="00DE183C" w:rsidRPr="009506F3" w:rsidRDefault="00DE183C" w:rsidP="00F954E5">
      <w:pPr>
        <w:pStyle w:val="ListParagraph"/>
        <w:spacing w:line="276" w:lineRule="auto"/>
        <w:ind w:left="0"/>
        <w:rPr>
          <w:rFonts w:asciiTheme="minorHAnsi" w:hAnsiTheme="minorHAnsi" w:cstheme="minorHAnsi"/>
          <w:b/>
          <w:bCs/>
          <w:sz w:val="24"/>
          <w:szCs w:val="24"/>
        </w:rPr>
      </w:pPr>
      <w:r w:rsidRPr="009506F3">
        <w:rPr>
          <w:rFonts w:asciiTheme="minorHAnsi" w:hAnsiTheme="minorHAnsi" w:cstheme="minorHAnsi"/>
          <w:b/>
          <w:bCs/>
          <w:sz w:val="24"/>
          <w:szCs w:val="24"/>
        </w:rPr>
        <w:t xml:space="preserve">Leonard DeBoer Memorial </w:t>
      </w:r>
      <w:r w:rsidR="003B2AAC" w:rsidRPr="009506F3">
        <w:rPr>
          <w:rFonts w:asciiTheme="minorHAnsi" w:hAnsiTheme="minorHAnsi" w:cstheme="minorHAnsi"/>
          <w:b/>
          <w:bCs/>
          <w:sz w:val="24"/>
          <w:szCs w:val="24"/>
        </w:rPr>
        <w:t>(2)</w:t>
      </w:r>
    </w:p>
    <w:p w14:paraId="591D70F3" w14:textId="4D270444" w:rsidR="003038DA" w:rsidRPr="009506F3" w:rsidRDefault="00A13416" w:rsidP="00F954E5">
      <w:pPr>
        <w:pStyle w:val="ListParagraph"/>
        <w:spacing w:line="276" w:lineRule="auto"/>
        <w:ind w:left="0"/>
        <w:rPr>
          <w:rFonts w:asciiTheme="minorHAnsi" w:hAnsiTheme="minorHAnsi" w:cstheme="minorHAnsi"/>
          <w:sz w:val="24"/>
          <w:szCs w:val="24"/>
        </w:rPr>
      </w:pPr>
      <w:r w:rsidRPr="009506F3">
        <w:rPr>
          <w:rFonts w:asciiTheme="minorHAnsi" w:hAnsiTheme="minorHAnsi" w:cstheme="minorHAnsi"/>
          <w:sz w:val="24"/>
          <w:szCs w:val="24"/>
        </w:rPr>
        <w:t>Bradyn Small</w:t>
      </w:r>
      <w:r w:rsidR="00472258" w:rsidRPr="009506F3">
        <w:rPr>
          <w:rFonts w:asciiTheme="minorHAnsi" w:hAnsiTheme="minorHAnsi" w:cstheme="minorHAnsi"/>
          <w:sz w:val="24"/>
          <w:szCs w:val="24"/>
        </w:rPr>
        <w:t xml:space="preserve">, </w:t>
      </w:r>
      <w:r w:rsidRPr="009506F3">
        <w:rPr>
          <w:rFonts w:asciiTheme="minorHAnsi" w:hAnsiTheme="minorHAnsi" w:cstheme="minorHAnsi"/>
          <w:sz w:val="24"/>
          <w:szCs w:val="24"/>
        </w:rPr>
        <w:t>Langford Area</w:t>
      </w:r>
      <w:r w:rsidR="00472258" w:rsidRPr="009506F3">
        <w:rPr>
          <w:rFonts w:asciiTheme="minorHAnsi" w:hAnsiTheme="minorHAnsi" w:cstheme="minorHAnsi"/>
          <w:sz w:val="24"/>
          <w:szCs w:val="24"/>
        </w:rPr>
        <w:t xml:space="preserve"> and </w:t>
      </w:r>
      <w:r w:rsidRPr="009506F3">
        <w:rPr>
          <w:rFonts w:asciiTheme="minorHAnsi" w:hAnsiTheme="minorHAnsi" w:cstheme="minorHAnsi"/>
          <w:sz w:val="24"/>
          <w:szCs w:val="24"/>
        </w:rPr>
        <w:t>McKayla Dow</w:t>
      </w:r>
      <w:r w:rsidR="00472258" w:rsidRPr="009506F3">
        <w:rPr>
          <w:rFonts w:asciiTheme="minorHAnsi" w:hAnsiTheme="minorHAnsi" w:cstheme="minorHAnsi"/>
          <w:sz w:val="24"/>
          <w:szCs w:val="24"/>
        </w:rPr>
        <w:t>, Tri-Valley</w:t>
      </w:r>
    </w:p>
    <w:p w14:paraId="4ED7EDA0" w14:textId="77777777" w:rsidR="00A13416" w:rsidRPr="009506F3" w:rsidRDefault="00A13416" w:rsidP="00F954E5">
      <w:pPr>
        <w:pStyle w:val="ListParagraph"/>
        <w:spacing w:line="276" w:lineRule="auto"/>
        <w:ind w:left="0"/>
        <w:rPr>
          <w:rFonts w:asciiTheme="minorHAnsi" w:hAnsiTheme="minorHAnsi" w:cstheme="minorHAnsi"/>
          <w:b/>
          <w:bCs/>
          <w:sz w:val="24"/>
          <w:szCs w:val="24"/>
        </w:rPr>
      </w:pPr>
    </w:p>
    <w:p w14:paraId="54687FAD" w14:textId="4850624D" w:rsidR="003038DA" w:rsidRPr="009506F3" w:rsidRDefault="003038DA" w:rsidP="00F954E5">
      <w:pPr>
        <w:pStyle w:val="ListParagraph"/>
        <w:spacing w:line="276" w:lineRule="auto"/>
        <w:ind w:left="0"/>
        <w:rPr>
          <w:rFonts w:asciiTheme="minorHAnsi" w:hAnsiTheme="minorHAnsi" w:cstheme="minorHAnsi"/>
          <w:b/>
          <w:bCs/>
          <w:sz w:val="24"/>
          <w:szCs w:val="24"/>
        </w:rPr>
      </w:pPr>
      <w:r w:rsidRPr="009506F3">
        <w:rPr>
          <w:rFonts w:asciiTheme="minorHAnsi" w:hAnsiTheme="minorHAnsi" w:cstheme="minorHAnsi"/>
          <w:b/>
          <w:bCs/>
          <w:sz w:val="24"/>
          <w:szCs w:val="24"/>
        </w:rPr>
        <w:t xml:space="preserve">Walt Johnson Memorial </w:t>
      </w:r>
      <w:r w:rsidR="003B2AAC" w:rsidRPr="009506F3">
        <w:rPr>
          <w:rFonts w:asciiTheme="minorHAnsi" w:hAnsiTheme="minorHAnsi" w:cstheme="minorHAnsi"/>
          <w:b/>
          <w:bCs/>
          <w:sz w:val="24"/>
          <w:szCs w:val="24"/>
        </w:rPr>
        <w:t>(11)</w:t>
      </w:r>
    </w:p>
    <w:p w14:paraId="62574536" w14:textId="63A045C7" w:rsidR="00F63BB3" w:rsidRPr="009506F3" w:rsidRDefault="00A13416" w:rsidP="00A13416">
      <w:pPr>
        <w:widowControl/>
        <w:suppressAutoHyphens w:val="0"/>
        <w:rPr>
          <w:rFonts w:asciiTheme="minorHAnsi" w:eastAsia="Times New Roman" w:hAnsiTheme="minorHAnsi" w:cstheme="minorHAnsi"/>
          <w:szCs w:val="24"/>
        </w:rPr>
      </w:pPr>
      <w:r w:rsidRPr="009506F3">
        <w:rPr>
          <w:rFonts w:asciiTheme="minorHAnsi" w:hAnsiTheme="minorHAnsi" w:cstheme="minorHAnsi"/>
          <w:szCs w:val="24"/>
        </w:rPr>
        <w:t xml:space="preserve">Andrew Pruitt, </w:t>
      </w:r>
      <w:r w:rsidR="00E35869" w:rsidRPr="009506F3">
        <w:rPr>
          <w:rFonts w:asciiTheme="minorHAnsi" w:hAnsiTheme="minorHAnsi" w:cstheme="minorHAnsi"/>
          <w:szCs w:val="24"/>
        </w:rPr>
        <w:t xml:space="preserve">Belle Fourche; </w:t>
      </w:r>
      <w:r w:rsidR="009506F3" w:rsidRPr="009506F3">
        <w:rPr>
          <w:rFonts w:asciiTheme="minorHAnsi" w:hAnsiTheme="minorHAnsi" w:cstheme="minorHAnsi"/>
          <w:szCs w:val="24"/>
        </w:rPr>
        <w:t>Rachel Brown</w:t>
      </w:r>
      <w:r w:rsidR="009506F3">
        <w:rPr>
          <w:rFonts w:asciiTheme="minorHAnsi" w:hAnsiTheme="minorHAnsi" w:cstheme="minorHAnsi"/>
          <w:szCs w:val="24"/>
        </w:rPr>
        <w:t>, Bridgewater-Emery</w:t>
      </w:r>
      <w:r w:rsidR="009506F3" w:rsidRPr="00505DBB">
        <w:rPr>
          <w:rFonts w:asciiTheme="minorHAnsi" w:hAnsiTheme="minorHAnsi" w:cstheme="minorHAnsi"/>
          <w:color w:val="auto"/>
          <w:szCs w:val="24"/>
        </w:rPr>
        <w:t xml:space="preserve">; </w:t>
      </w:r>
      <w:r w:rsidR="009B48E6" w:rsidRPr="00505DBB">
        <w:rPr>
          <w:rFonts w:asciiTheme="minorHAnsi" w:hAnsiTheme="minorHAnsi" w:cstheme="minorHAnsi"/>
          <w:color w:val="auto"/>
          <w:szCs w:val="24"/>
        </w:rPr>
        <w:t xml:space="preserve">Allyson Couser, Brookings; Hailey Stimson, Brookings; </w:t>
      </w:r>
      <w:r w:rsidR="008C5A1D" w:rsidRPr="00505DBB">
        <w:rPr>
          <w:rFonts w:asciiTheme="minorHAnsi" w:hAnsiTheme="minorHAnsi" w:cstheme="minorHAnsi"/>
          <w:color w:val="auto"/>
          <w:szCs w:val="24"/>
        </w:rPr>
        <w:t>AJ Otten, Canton;</w:t>
      </w:r>
      <w:r w:rsidR="008C5A1D" w:rsidRPr="00505DBB">
        <w:rPr>
          <w:rFonts w:asciiTheme="minorHAnsi" w:hAnsiTheme="minorHAnsi" w:cstheme="minorHAnsi"/>
          <w:b/>
          <w:bCs/>
          <w:color w:val="auto"/>
          <w:szCs w:val="24"/>
        </w:rPr>
        <w:t xml:space="preserve"> </w:t>
      </w:r>
      <w:r w:rsidR="00505DBB" w:rsidRPr="00505DBB">
        <w:rPr>
          <w:rFonts w:asciiTheme="minorHAnsi" w:hAnsiTheme="minorHAnsi" w:cstheme="minorHAnsi"/>
          <w:color w:val="auto"/>
          <w:szCs w:val="24"/>
        </w:rPr>
        <w:t xml:space="preserve">Jacoby </w:t>
      </w:r>
      <w:r w:rsidR="00505DBB" w:rsidRPr="00505DBB">
        <w:rPr>
          <w:rFonts w:asciiTheme="minorHAnsi" w:hAnsiTheme="minorHAnsi" w:cstheme="minorHAnsi"/>
          <w:color w:val="auto"/>
          <w:szCs w:val="24"/>
        </w:rPr>
        <w:t xml:space="preserve">Costello, Garretson; </w:t>
      </w:r>
      <w:r w:rsidR="00DD2793" w:rsidRPr="009506F3">
        <w:rPr>
          <w:rFonts w:asciiTheme="minorHAnsi" w:hAnsiTheme="minorHAnsi" w:cstheme="minorHAnsi"/>
          <w:szCs w:val="24"/>
        </w:rPr>
        <w:t>Matthew Smith, Gregory County;</w:t>
      </w:r>
      <w:r w:rsidR="0016363A">
        <w:rPr>
          <w:rFonts w:asciiTheme="minorHAnsi" w:hAnsiTheme="minorHAnsi" w:cstheme="minorHAnsi"/>
          <w:szCs w:val="24"/>
        </w:rPr>
        <w:t xml:space="preserve"> Braylon Plucker, </w:t>
      </w:r>
      <w:r w:rsidRPr="009506F3">
        <w:rPr>
          <w:rFonts w:asciiTheme="minorHAnsi" w:hAnsiTheme="minorHAnsi" w:cstheme="minorHAnsi"/>
          <w:szCs w:val="24"/>
        </w:rPr>
        <w:t xml:space="preserve">Lennox-Sundstrom; Sutton Plucker, Lennox-Sundstrom; </w:t>
      </w:r>
      <w:r w:rsidRPr="009506F3">
        <w:rPr>
          <w:rFonts w:asciiTheme="minorHAnsi" w:hAnsiTheme="minorHAnsi" w:cstheme="minorHAnsi"/>
          <w:color w:val="1F1F1F"/>
          <w:szCs w:val="24"/>
          <w:shd w:val="clear" w:color="auto" w:fill="FFFFFF"/>
        </w:rPr>
        <w:t>Ellie Storm</w:t>
      </w:r>
      <w:r w:rsidR="009A16ED" w:rsidRPr="009506F3">
        <w:rPr>
          <w:rFonts w:asciiTheme="minorHAnsi" w:hAnsiTheme="minorHAnsi" w:cstheme="minorHAnsi"/>
          <w:szCs w:val="24"/>
        </w:rPr>
        <w:t>, Sturgis;</w:t>
      </w:r>
      <w:r w:rsidR="0037102F" w:rsidRPr="009506F3">
        <w:rPr>
          <w:rFonts w:asciiTheme="minorHAnsi" w:hAnsiTheme="minorHAnsi" w:cstheme="minorHAnsi"/>
          <w:color w:val="1F1F1F"/>
          <w:szCs w:val="24"/>
          <w:shd w:val="clear" w:color="auto" w:fill="FFFFFF"/>
        </w:rPr>
        <w:t xml:space="preserve"> </w:t>
      </w:r>
      <w:r w:rsidRPr="009506F3">
        <w:rPr>
          <w:rFonts w:asciiTheme="minorHAnsi" w:hAnsiTheme="minorHAnsi" w:cstheme="minorHAnsi"/>
          <w:color w:val="1F1F1F"/>
          <w:szCs w:val="24"/>
          <w:shd w:val="clear" w:color="auto" w:fill="FFFFFF"/>
        </w:rPr>
        <w:t>and Macee McGregor, Webster</w:t>
      </w:r>
    </w:p>
    <w:p w14:paraId="33404FB1" w14:textId="77777777" w:rsidR="00A13416" w:rsidRPr="009506F3" w:rsidRDefault="00A13416" w:rsidP="00F954E5">
      <w:pPr>
        <w:pStyle w:val="ListParagraph"/>
        <w:spacing w:line="276" w:lineRule="auto"/>
        <w:ind w:left="0"/>
        <w:rPr>
          <w:rFonts w:asciiTheme="minorHAnsi" w:hAnsiTheme="minorHAnsi" w:cstheme="minorHAnsi"/>
          <w:b/>
          <w:bCs/>
          <w:sz w:val="24"/>
          <w:szCs w:val="24"/>
        </w:rPr>
      </w:pPr>
    </w:p>
    <w:p w14:paraId="243FB046" w14:textId="2E314567" w:rsidR="00F63BB3" w:rsidRPr="009506F3" w:rsidRDefault="00F63BB3" w:rsidP="00F954E5">
      <w:pPr>
        <w:pStyle w:val="ListParagraph"/>
        <w:spacing w:line="276" w:lineRule="auto"/>
        <w:ind w:left="0"/>
        <w:rPr>
          <w:rFonts w:asciiTheme="minorHAnsi" w:hAnsiTheme="minorHAnsi" w:cstheme="minorHAnsi"/>
          <w:b/>
          <w:bCs/>
          <w:sz w:val="24"/>
          <w:szCs w:val="24"/>
        </w:rPr>
      </w:pPr>
      <w:r w:rsidRPr="009506F3">
        <w:rPr>
          <w:rFonts w:asciiTheme="minorHAnsi" w:hAnsiTheme="minorHAnsi" w:cstheme="minorHAnsi"/>
          <w:b/>
          <w:bCs/>
          <w:sz w:val="24"/>
          <w:szCs w:val="24"/>
        </w:rPr>
        <w:t>Jason and Ashley Frerichs</w:t>
      </w:r>
      <w:r w:rsidR="003B2AAC" w:rsidRPr="009506F3">
        <w:rPr>
          <w:rFonts w:asciiTheme="minorHAnsi" w:hAnsiTheme="minorHAnsi" w:cstheme="minorHAnsi"/>
          <w:b/>
          <w:bCs/>
          <w:sz w:val="24"/>
          <w:szCs w:val="24"/>
        </w:rPr>
        <w:t xml:space="preserve"> (2)</w:t>
      </w:r>
    </w:p>
    <w:p w14:paraId="55D43100" w14:textId="54CC635D" w:rsidR="00F63BB3" w:rsidRPr="009506F3" w:rsidRDefault="00A13416" w:rsidP="00F954E5">
      <w:pPr>
        <w:pStyle w:val="ListParagraph"/>
        <w:spacing w:line="276" w:lineRule="auto"/>
        <w:ind w:left="0"/>
        <w:rPr>
          <w:rFonts w:asciiTheme="minorHAnsi" w:hAnsiTheme="minorHAnsi" w:cstheme="minorHAnsi"/>
          <w:color w:val="1F1F1F"/>
          <w:sz w:val="24"/>
          <w:szCs w:val="24"/>
          <w:shd w:val="clear" w:color="auto" w:fill="FFFFFF"/>
        </w:rPr>
      </w:pPr>
      <w:r w:rsidRPr="009506F3">
        <w:rPr>
          <w:rFonts w:asciiTheme="minorHAnsi" w:hAnsiTheme="minorHAnsi" w:cstheme="minorHAnsi"/>
          <w:sz w:val="24"/>
          <w:szCs w:val="24"/>
        </w:rPr>
        <w:t xml:space="preserve">Megan Wiese, Milbank and </w:t>
      </w:r>
      <w:r w:rsidRPr="009506F3">
        <w:rPr>
          <w:rFonts w:asciiTheme="minorHAnsi" w:hAnsiTheme="minorHAnsi" w:cstheme="minorHAnsi"/>
          <w:color w:val="1F1F1F"/>
          <w:sz w:val="24"/>
          <w:szCs w:val="24"/>
          <w:shd w:val="clear" w:color="auto" w:fill="FFFFFF"/>
        </w:rPr>
        <w:t>Kelsey Fischer, Webster</w:t>
      </w:r>
    </w:p>
    <w:p w14:paraId="7A73D21B" w14:textId="77777777" w:rsidR="00A13416" w:rsidRPr="009506F3" w:rsidRDefault="00A13416" w:rsidP="00F954E5">
      <w:pPr>
        <w:pStyle w:val="ListParagraph"/>
        <w:spacing w:line="276" w:lineRule="auto"/>
        <w:ind w:left="0"/>
        <w:rPr>
          <w:rFonts w:asciiTheme="minorHAnsi" w:hAnsiTheme="minorHAnsi" w:cstheme="minorHAnsi"/>
          <w:b/>
          <w:bCs/>
          <w:color w:val="1F1F1F"/>
          <w:sz w:val="24"/>
          <w:szCs w:val="24"/>
          <w:shd w:val="clear" w:color="auto" w:fill="FFFFFF"/>
        </w:rPr>
      </w:pPr>
    </w:p>
    <w:p w14:paraId="51ECB110" w14:textId="453E19E2" w:rsidR="003B2AAC" w:rsidRPr="009506F3" w:rsidRDefault="003B2AAC" w:rsidP="00F954E5">
      <w:pPr>
        <w:pStyle w:val="ListParagraph"/>
        <w:spacing w:line="276" w:lineRule="auto"/>
        <w:ind w:left="0"/>
        <w:rPr>
          <w:rFonts w:asciiTheme="minorHAnsi" w:hAnsiTheme="minorHAnsi" w:cstheme="minorHAnsi"/>
          <w:b/>
          <w:bCs/>
          <w:sz w:val="24"/>
          <w:szCs w:val="24"/>
        </w:rPr>
      </w:pPr>
      <w:r w:rsidRPr="009506F3">
        <w:rPr>
          <w:rFonts w:asciiTheme="minorHAnsi" w:hAnsiTheme="minorHAnsi" w:cstheme="minorHAnsi"/>
          <w:b/>
          <w:bCs/>
          <w:color w:val="1F1F1F"/>
          <w:sz w:val="24"/>
          <w:szCs w:val="24"/>
          <w:shd w:val="clear" w:color="auto" w:fill="FFFFFF"/>
        </w:rPr>
        <w:t>Rhonda Wosje (2)</w:t>
      </w:r>
    </w:p>
    <w:p w14:paraId="6B628F00" w14:textId="2C285E37" w:rsidR="00A13416" w:rsidRPr="009506F3" w:rsidRDefault="00DD2793" w:rsidP="00D6565A">
      <w:pPr>
        <w:spacing w:line="276" w:lineRule="auto"/>
        <w:rPr>
          <w:rFonts w:asciiTheme="minorHAnsi" w:hAnsiTheme="minorHAnsi" w:cstheme="minorHAnsi"/>
          <w:szCs w:val="24"/>
        </w:rPr>
      </w:pPr>
      <w:r w:rsidRPr="009506F3">
        <w:rPr>
          <w:rFonts w:asciiTheme="minorHAnsi" w:hAnsiTheme="minorHAnsi" w:cstheme="minorHAnsi"/>
          <w:szCs w:val="24"/>
        </w:rPr>
        <w:t xml:space="preserve">Ava Benson, Brookings and </w:t>
      </w:r>
      <w:r w:rsidR="00A13416" w:rsidRPr="009506F3">
        <w:rPr>
          <w:rFonts w:asciiTheme="minorHAnsi" w:hAnsiTheme="minorHAnsi" w:cstheme="minorHAnsi"/>
          <w:szCs w:val="24"/>
        </w:rPr>
        <w:t>Gillda Larson, Lake Preston</w:t>
      </w:r>
    </w:p>
    <w:p w14:paraId="02BBA47A" w14:textId="77777777" w:rsidR="00A13416" w:rsidRPr="009506F3" w:rsidRDefault="00A13416" w:rsidP="00D6565A">
      <w:pPr>
        <w:spacing w:line="276" w:lineRule="auto"/>
        <w:rPr>
          <w:rFonts w:asciiTheme="minorHAnsi" w:hAnsiTheme="minorHAnsi" w:cstheme="minorHAnsi"/>
          <w:szCs w:val="24"/>
        </w:rPr>
      </w:pPr>
    </w:p>
    <w:p w14:paraId="595FDC87" w14:textId="5C73DFB5" w:rsidR="003109EA" w:rsidRPr="009506F3" w:rsidRDefault="00DE0EDD" w:rsidP="00D6565A">
      <w:pPr>
        <w:spacing w:line="276" w:lineRule="auto"/>
        <w:rPr>
          <w:rFonts w:asciiTheme="minorHAnsi" w:hAnsiTheme="minorHAnsi" w:cstheme="minorHAnsi"/>
          <w:bCs/>
          <w:color w:val="auto"/>
          <w:szCs w:val="24"/>
        </w:rPr>
      </w:pPr>
      <w:r>
        <w:rPr>
          <w:rFonts w:asciiTheme="minorHAnsi" w:hAnsiTheme="minorHAnsi" w:cstheme="minorHAnsi"/>
          <w:bCs/>
          <w:color w:val="auto"/>
          <w:szCs w:val="24"/>
        </w:rPr>
        <w:t>T</w:t>
      </w:r>
      <w:r w:rsidR="003109EA">
        <w:rPr>
          <w:rFonts w:asciiTheme="minorHAnsi" w:hAnsiTheme="minorHAnsi" w:cstheme="minorHAnsi"/>
          <w:bCs/>
          <w:color w:val="auto"/>
          <w:szCs w:val="24"/>
        </w:rPr>
        <w:t xml:space="preserve">he selected students </w:t>
      </w:r>
      <w:r>
        <w:rPr>
          <w:rFonts w:asciiTheme="minorHAnsi" w:hAnsiTheme="minorHAnsi" w:cstheme="minorHAnsi"/>
          <w:bCs/>
          <w:color w:val="auto"/>
          <w:szCs w:val="24"/>
        </w:rPr>
        <w:t>are</w:t>
      </w:r>
      <w:r w:rsidR="003109EA">
        <w:rPr>
          <w:rFonts w:asciiTheme="minorHAnsi" w:hAnsiTheme="minorHAnsi" w:cstheme="minorHAnsi"/>
          <w:bCs/>
          <w:color w:val="auto"/>
          <w:szCs w:val="24"/>
        </w:rPr>
        <w:t xml:space="preserve"> not afraid to share the admirable characteristics of their advisors and how they have placed a lasting impact on them and their fellow classmates. The </w:t>
      </w:r>
      <w:r>
        <w:rPr>
          <w:rFonts w:asciiTheme="minorHAnsi" w:hAnsiTheme="minorHAnsi" w:cstheme="minorHAnsi"/>
          <w:bCs/>
          <w:color w:val="auto"/>
          <w:szCs w:val="24"/>
        </w:rPr>
        <w:t>excerpts</w:t>
      </w:r>
      <w:r w:rsidR="003109EA">
        <w:rPr>
          <w:rFonts w:asciiTheme="minorHAnsi" w:hAnsiTheme="minorHAnsi" w:cstheme="minorHAnsi"/>
          <w:bCs/>
          <w:color w:val="auto"/>
          <w:szCs w:val="24"/>
        </w:rPr>
        <w:t xml:space="preserve"> from the student essays</w:t>
      </w:r>
      <w:r>
        <w:rPr>
          <w:rFonts w:asciiTheme="minorHAnsi" w:hAnsiTheme="minorHAnsi" w:cstheme="minorHAnsi"/>
          <w:bCs/>
          <w:color w:val="auto"/>
          <w:szCs w:val="24"/>
        </w:rPr>
        <w:t xml:space="preserve"> below illustrate their bright future because of their ag teacher/FFA advisors.   </w:t>
      </w:r>
      <w:r w:rsidR="003109EA">
        <w:rPr>
          <w:rFonts w:asciiTheme="minorHAnsi" w:hAnsiTheme="minorHAnsi" w:cstheme="minorHAnsi"/>
          <w:bCs/>
          <w:color w:val="auto"/>
          <w:szCs w:val="24"/>
        </w:rPr>
        <w:t xml:space="preserve">  </w:t>
      </w:r>
    </w:p>
    <w:p w14:paraId="36CE3AC7" w14:textId="685F320F" w:rsidR="00A13416" w:rsidRPr="009506F3" w:rsidRDefault="00A13416" w:rsidP="00F23376">
      <w:pPr>
        <w:pStyle w:val="ListParagraph"/>
        <w:numPr>
          <w:ilvl w:val="0"/>
          <w:numId w:val="1"/>
        </w:numPr>
        <w:spacing w:line="276" w:lineRule="auto"/>
        <w:rPr>
          <w:rFonts w:asciiTheme="minorHAnsi" w:hAnsiTheme="minorHAnsi" w:cstheme="minorHAnsi"/>
          <w:bCs/>
          <w:sz w:val="24"/>
          <w:szCs w:val="24"/>
        </w:rPr>
      </w:pPr>
      <w:r w:rsidRPr="009506F3">
        <w:rPr>
          <w:rFonts w:asciiTheme="minorHAnsi" w:hAnsiTheme="minorHAnsi" w:cstheme="minorHAnsi"/>
          <w:b/>
          <w:bCs/>
          <w:sz w:val="24"/>
          <w:szCs w:val="24"/>
        </w:rPr>
        <w:t>Andrew Pruitt, Belle Fourche</w:t>
      </w:r>
      <w:r w:rsidRPr="009506F3">
        <w:rPr>
          <w:rFonts w:asciiTheme="minorHAnsi" w:hAnsiTheme="minorHAnsi" w:cstheme="minorHAnsi"/>
          <w:bCs/>
          <w:sz w:val="24"/>
          <w:szCs w:val="24"/>
        </w:rPr>
        <w:t xml:space="preserve"> senior shares, “</w:t>
      </w:r>
      <w:r w:rsidR="006C4E05" w:rsidRPr="009506F3">
        <w:rPr>
          <w:rFonts w:asciiTheme="minorHAnsi" w:hAnsiTheme="minorHAnsi" w:cstheme="minorHAnsi"/>
          <w:bCs/>
          <w:sz w:val="24"/>
          <w:szCs w:val="24"/>
        </w:rPr>
        <w:t>Mr. Austin Bishop’s deep understanding of everything blue and gold inspire</w:t>
      </w:r>
      <w:r w:rsidR="005E3E7C" w:rsidRPr="009506F3">
        <w:rPr>
          <w:rFonts w:asciiTheme="minorHAnsi" w:hAnsiTheme="minorHAnsi" w:cstheme="minorHAnsi"/>
          <w:bCs/>
          <w:sz w:val="24"/>
          <w:szCs w:val="24"/>
        </w:rPr>
        <w:t>s</w:t>
      </w:r>
      <w:r w:rsidR="006C4E05" w:rsidRPr="009506F3">
        <w:rPr>
          <w:rFonts w:asciiTheme="minorHAnsi" w:hAnsiTheme="minorHAnsi" w:cstheme="minorHAnsi"/>
          <w:bCs/>
          <w:sz w:val="24"/>
          <w:szCs w:val="24"/>
        </w:rPr>
        <w:t xml:space="preserve"> me. </w:t>
      </w:r>
      <w:r w:rsidRPr="009506F3">
        <w:rPr>
          <w:rFonts w:asciiTheme="minorHAnsi" w:hAnsiTheme="minorHAnsi" w:cstheme="minorHAnsi"/>
          <w:bCs/>
          <w:sz w:val="24"/>
          <w:szCs w:val="24"/>
        </w:rPr>
        <w:t xml:space="preserve">He </w:t>
      </w:r>
      <w:r w:rsidR="006C4E05" w:rsidRPr="009506F3">
        <w:rPr>
          <w:rFonts w:asciiTheme="minorHAnsi" w:hAnsiTheme="minorHAnsi" w:cstheme="minorHAnsi"/>
          <w:bCs/>
          <w:sz w:val="24"/>
          <w:szCs w:val="24"/>
        </w:rPr>
        <w:t>encouraged</w:t>
      </w:r>
      <w:r w:rsidRPr="009506F3">
        <w:rPr>
          <w:rFonts w:asciiTheme="minorHAnsi" w:hAnsiTheme="minorHAnsi" w:cstheme="minorHAnsi"/>
          <w:bCs/>
          <w:sz w:val="24"/>
          <w:szCs w:val="24"/>
        </w:rPr>
        <w:t xml:space="preserve"> me to start </w:t>
      </w:r>
      <w:r w:rsidR="005E3E7C" w:rsidRPr="009506F3">
        <w:rPr>
          <w:rFonts w:asciiTheme="minorHAnsi" w:hAnsiTheme="minorHAnsi" w:cstheme="minorHAnsi"/>
          <w:bCs/>
          <w:sz w:val="24"/>
          <w:szCs w:val="24"/>
        </w:rPr>
        <w:t>an</w:t>
      </w:r>
      <w:r w:rsidRPr="009506F3">
        <w:rPr>
          <w:rFonts w:asciiTheme="minorHAnsi" w:hAnsiTheme="minorHAnsi" w:cstheme="minorHAnsi"/>
          <w:bCs/>
          <w:sz w:val="24"/>
          <w:szCs w:val="24"/>
        </w:rPr>
        <w:t xml:space="preserve"> Agriculture Business Management team which a</w:t>
      </w:r>
      <w:r w:rsidR="006C4E05" w:rsidRPr="009506F3">
        <w:rPr>
          <w:rFonts w:asciiTheme="minorHAnsi" w:hAnsiTheme="minorHAnsi" w:cstheme="minorHAnsi"/>
          <w:bCs/>
          <w:sz w:val="24"/>
          <w:szCs w:val="24"/>
        </w:rPr>
        <w:t>ltered</w:t>
      </w:r>
      <w:r w:rsidRPr="009506F3">
        <w:rPr>
          <w:rFonts w:asciiTheme="minorHAnsi" w:hAnsiTheme="minorHAnsi" w:cstheme="minorHAnsi"/>
          <w:bCs/>
          <w:sz w:val="24"/>
          <w:szCs w:val="24"/>
        </w:rPr>
        <w:t xml:space="preserve"> my future, as I intend to go to college for Ag Business.</w:t>
      </w:r>
      <w:r w:rsidR="005E3E7C" w:rsidRPr="009506F3">
        <w:rPr>
          <w:rFonts w:asciiTheme="minorHAnsi" w:hAnsiTheme="minorHAnsi" w:cstheme="minorHAnsi"/>
          <w:bCs/>
          <w:sz w:val="24"/>
          <w:szCs w:val="24"/>
        </w:rPr>
        <w:t>”</w:t>
      </w:r>
    </w:p>
    <w:p w14:paraId="1C41915E" w14:textId="402C2CB5" w:rsidR="00DB2AA8" w:rsidRPr="009506F3" w:rsidRDefault="00DB2AA8" w:rsidP="00DB2AA8">
      <w:pPr>
        <w:pStyle w:val="ListParagraph"/>
        <w:numPr>
          <w:ilvl w:val="0"/>
          <w:numId w:val="1"/>
        </w:numPr>
        <w:spacing w:line="276" w:lineRule="auto"/>
        <w:rPr>
          <w:rFonts w:asciiTheme="minorHAnsi" w:hAnsiTheme="minorHAnsi" w:cstheme="minorHAnsi"/>
          <w:sz w:val="24"/>
          <w:szCs w:val="24"/>
        </w:rPr>
      </w:pPr>
      <w:r w:rsidRPr="009506F3">
        <w:rPr>
          <w:rFonts w:asciiTheme="minorHAnsi" w:hAnsiTheme="minorHAnsi" w:cstheme="minorHAnsi"/>
          <w:b/>
          <w:bCs/>
          <w:sz w:val="24"/>
          <w:szCs w:val="24"/>
        </w:rPr>
        <w:t xml:space="preserve">AJ Otten, Canton </w:t>
      </w:r>
      <w:r w:rsidRPr="009506F3">
        <w:rPr>
          <w:rFonts w:asciiTheme="minorHAnsi" w:hAnsiTheme="minorHAnsi" w:cstheme="minorHAnsi"/>
          <w:sz w:val="24"/>
          <w:szCs w:val="24"/>
        </w:rPr>
        <w:t>junior comments, “At district officer training, I learned about servant leadership. My advisor, Ms. Aime Carter, is the best example of a servant leader. I'm inspired by her to not only be a better leader, but a better person.”</w:t>
      </w:r>
    </w:p>
    <w:p w14:paraId="4ACAF92E" w14:textId="79BBE63B" w:rsidR="00DB2AA8" w:rsidRPr="009506F3" w:rsidRDefault="00DB2AA8" w:rsidP="00DB2AA8">
      <w:pPr>
        <w:pStyle w:val="ListParagraph"/>
        <w:numPr>
          <w:ilvl w:val="0"/>
          <w:numId w:val="1"/>
        </w:numPr>
        <w:spacing w:line="276" w:lineRule="auto"/>
        <w:rPr>
          <w:rFonts w:asciiTheme="minorHAnsi" w:hAnsiTheme="minorHAnsi" w:cstheme="minorHAnsi"/>
          <w:sz w:val="24"/>
          <w:szCs w:val="24"/>
        </w:rPr>
      </w:pPr>
      <w:r w:rsidRPr="009506F3">
        <w:rPr>
          <w:rFonts w:asciiTheme="minorHAnsi" w:hAnsiTheme="minorHAnsi" w:cstheme="minorHAnsi"/>
          <w:b/>
          <w:bCs/>
          <w:sz w:val="24"/>
          <w:szCs w:val="24"/>
        </w:rPr>
        <w:lastRenderedPageBreak/>
        <w:t>Gillda Larson, Lake Preston</w:t>
      </w:r>
      <w:r w:rsidRPr="009506F3">
        <w:rPr>
          <w:rFonts w:asciiTheme="minorHAnsi" w:hAnsiTheme="minorHAnsi" w:cstheme="minorHAnsi"/>
          <w:sz w:val="24"/>
          <w:szCs w:val="24"/>
        </w:rPr>
        <w:t>, junior shares, “Mrs. Karley Hall goes far beyond teaching lessons, she encourages us to grow as individuals, take on challenges, and become leaders in our community. She helped me gain confidence in public speaking</w:t>
      </w:r>
      <w:r w:rsidR="00B67CA3">
        <w:rPr>
          <w:rFonts w:asciiTheme="minorHAnsi" w:hAnsiTheme="minorHAnsi" w:cstheme="minorHAnsi"/>
          <w:sz w:val="24"/>
          <w:szCs w:val="24"/>
        </w:rPr>
        <w:t xml:space="preserve"> and </w:t>
      </w:r>
      <w:r w:rsidRPr="009506F3">
        <w:rPr>
          <w:rFonts w:asciiTheme="minorHAnsi" w:hAnsiTheme="minorHAnsi" w:cstheme="minorHAnsi"/>
          <w:sz w:val="24"/>
          <w:szCs w:val="24"/>
        </w:rPr>
        <w:t>decision-making. She reminds me that hard work and integrity matter.”</w:t>
      </w:r>
    </w:p>
    <w:p w14:paraId="655A8AFB" w14:textId="76E66DDF" w:rsidR="00DB2AA8" w:rsidRPr="009506F3" w:rsidRDefault="00DB2AA8" w:rsidP="00DB2AA8">
      <w:pPr>
        <w:pStyle w:val="ListParagraph"/>
        <w:numPr>
          <w:ilvl w:val="0"/>
          <w:numId w:val="1"/>
        </w:numPr>
        <w:spacing w:line="276" w:lineRule="auto"/>
        <w:rPr>
          <w:rFonts w:asciiTheme="minorHAnsi" w:hAnsiTheme="minorHAnsi" w:cstheme="minorHAnsi"/>
          <w:sz w:val="24"/>
          <w:szCs w:val="24"/>
        </w:rPr>
      </w:pPr>
      <w:r w:rsidRPr="009506F3">
        <w:rPr>
          <w:rFonts w:asciiTheme="minorHAnsi" w:hAnsiTheme="minorHAnsi" w:cstheme="minorHAnsi"/>
          <w:b/>
          <w:bCs/>
          <w:sz w:val="24"/>
          <w:szCs w:val="24"/>
        </w:rPr>
        <w:t>Bradyn Small, Langford Area</w:t>
      </w:r>
      <w:r w:rsidRPr="009506F3">
        <w:rPr>
          <w:rFonts w:asciiTheme="minorHAnsi" w:hAnsiTheme="minorHAnsi" w:cstheme="minorHAnsi"/>
          <w:sz w:val="24"/>
          <w:szCs w:val="24"/>
        </w:rPr>
        <w:t xml:space="preserve"> senior reflects, “When I joined FFA, I was in a rough spot; Ms. AnnaMarie Sachs stood with me, making me feel </w:t>
      </w:r>
      <w:r w:rsidR="0016363A">
        <w:rPr>
          <w:rFonts w:asciiTheme="minorHAnsi" w:hAnsiTheme="minorHAnsi" w:cstheme="minorHAnsi"/>
          <w:sz w:val="24"/>
          <w:szCs w:val="24"/>
        </w:rPr>
        <w:t xml:space="preserve">like </w:t>
      </w:r>
      <w:r w:rsidRPr="009506F3">
        <w:rPr>
          <w:rFonts w:asciiTheme="minorHAnsi" w:hAnsiTheme="minorHAnsi" w:cstheme="minorHAnsi"/>
          <w:sz w:val="24"/>
          <w:szCs w:val="24"/>
        </w:rPr>
        <w:t>I belonged. To her, FFA isn’t just about ag education or contests. It’s the development of others with and for premier leadership, personal growth, and career success. .”</w:t>
      </w:r>
    </w:p>
    <w:p w14:paraId="130EC03F" w14:textId="720F54F7" w:rsidR="00753F07" w:rsidRPr="009B48E6" w:rsidRDefault="00753F07" w:rsidP="0045494D">
      <w:pPr>
        <w:pStyle w:val="ListParagraph"/>
        <w:numPr>
          <w:ilvl w:val="0"/>
          <w:numId w:val="1"/>
        </w:numPr>
        <w:spacing w:line="276" w:lineRule="auto"/>
        <w:rPr>
          <w:rFonts w:asciiTheme="minorHAnsi" w:hAnsiTheme="minorHAnsi" w:cstheme="minorHAnsi"/>
          <w:sz w:val="24"/>
          <w:szCs w:val="24"/>
        </w:rPr>
      </w:pPr>
      <w:r w:rsidRPr="009506F3">
        <w:rPr>
          <w:rFonts w:asciiTheme="minorHAnsi" w:hAnsiTheme="minorHAnsi" w:cstheme="minorHAnsi"/>
          <w:b/>
          <w:bCs/>
          <w:color w:val="1F1F1F"/>
          <w:sz w:val="24"/>
          <w:szCs w:val="24"/>
          <w:shd w:val="clear" w:color="auto" w:fill="FFFFFF"/>
        </w:rPr>
        <w:t>Ellie Storm</w:t>
      </w:r>
      <w:r w:rsidRPr="009506F3">
        <w:rPr>
          <w:rFonts w:asciiTheme="minorHAnsi" w:hAnsiTheme="minorHAnsi" w:cstheme="minorHAnsi"/>
          <w:b/>
          <w:bCs/>
          <w:color w:val="000000"/>
          <w:sz w:val="24"/>
          <w:szCs w:val="24"/>
        </w:rPr>
        <w:t>, Sturgis</w:t>
      </w:r>
      <w:r w:rsidRPr="009506F3">
        <w:rPr>
          <w:rFonts w:asciiTheme="minorHAnsi" w:hAnsiTheme="minorHAnsi" w:cstheme="minorHAnsi"/>
          <w:b/>
          <w:bCs/>
          <w:color w:val="1F1F1F"/>
          <w:sz w:val="24"/>
          <w:szCs w:val="24"/>
          <w:shd w:val="clear" w:color="auto" w:fill="FFFFFF"/>
        </w:rPr>
        <w:t xml:space="preserve"> </w:t>
      </w:r>
      <w:r w:rsidRPr="009506F3">
        <w:rPr>
          <w:rFonts w:asciiTheme="minorHAnsi" w:hAnsiTheme="minorHAnsi" w:cstheme="minorHAnsi"/>
          <w:color w:val="1F1F1F"/>
          <w:sz w:val="24"/>
          <w:szCs w:val="24"/>
          <w:shd w:val="clear" w:color="auto" w:fill="FFFFFF"/>
        </w:rPr>
        <w:t xml:space="preserve">senior says, “Mr. Stran Holben has shown me what hard work is and </w:t>
      </w:r>
      <w:r w:rsidR="000901D8" w:rsidRPr="009506F3">
        <w:rPr>
          <w:rFonts w:asciiTheme="minorHAnsi" w:hAnsiTheme="minorHAnsi" w:cstheme="minorHAnsi"/>
          <w:color w:val="1F1F1F"/>
          <w:sz w:val="24"/>
          <w:szCs w:val="24"/>
          <w:shd w:val="clear" w:color="auto" w:fill="FFFFFF"/>
        </w:rPr>
        <w:t xml:space="preserve">helped my find my </w:t>
      </w:r>
      <w:r w:rsidRPr="009506F3">
        <w:rPr>
          <w:rFonts w:asciiTheme="minorHAnsi" w:hAnsiTheme="minorHAnsi" w:cstheme="minorHAnsi"/>
          <w:color w:val="1F1F1F"/>
          <w:sz w:val="24"/>
          <w:szCs w:val="24"/>
          <w:shd w:val="clear" w:color="auto" w:fill="FFFFFF"/>
        </w:rPr>
        <w:t xml:space="preserve">interests. He pushed me to do the uncomfortable tasks, be accountable, and use these to better myself and the chapter. Through </w:t>
      </w:r>
      <w:r w:rsidR="000901D8" w:rsidRPr="009506F3">
        <w:rPr>
          <w:rFonts w:asciiTheme="minorHAnsi" w:hAnsiTheme="minorHAnsi" w:cstheme="minorHAnsi"/>
          <w:color w:val="1F1F1F"/>
          <w:sz w:val="24"/>
          <w:szCs w:val="24"/>
          <w:shd w:val="clear" w:color="auto" w:fill="FFFFFF"/>
        </w:rPr>
        <w:t>his teaching</w:t>
      </w:r>
      <w:r w:rsidRPr="009506F3">
        <w:rPr>
          <w:rFonts w:asciiTheme="minorHAnsi" w:hAnsiTheme="minorHAnsi" w:cstheme="minorHAnsi"/>
          <w:color w:val="1F1F1F"/>
          <w:sz w:val="24"/>
          <w:szCs w:val="24"/>
          <w:shd w:val="clear" w:color="auto" w:fill="FFFFFF"/>
        </w:rPr>
        <w:t>, I have become a confident leader, and fully enjoy my experience.”</w:t>
      </w:r>
    </w:p>
    <w:p w14:paraId="74B65284" w14:textId="77777777" w:rsidR="009B48E6" w:rsidRPr="00505DBB" w:rsidRDefault="009B48E6" w:rsidP="009B48E6">
      <w:pPr>
        <w:pStyle w:val="ListParagraph"/>
        <w:numPr>
          <w:ilvl w:val="0"/>
          <w:numId w:val="1"/>
        </w:numPr>
        <w:spacing w:line="276" w:lineRule="auto"/>
        <w:rPr>
          <w:rFonts w:asciiTheme="minorHAnsi" w:hAnsiTheme="minorHAnsi" w:cstheme="minorHAnsi"/>
          <w:bCs/>
          <w:sz w:val="24"/>
          <w:szCs w:val="24"/>
        </w:rPr>
      </w:pPr>
      <w:r w:rsidRPr="00505DBB">
        <w:rPr>
          <w:rFonts w:asciiTheme="minorHAnsi" w:hAnsiTheme="minorHAnsi" w:cstheme="minorHAnsi"/>
          <w:b/>
          <w:bCs/>
          <w:sz w:val="24"/>
          <w:szCs w:val="24"/>
        </w:rPr>
        <w:t xml:space="preserve">Rachel Brown, Bridgewater-Emery </w:t>
      </w:r>
      <w:r w:rsidRPr="00505DBB">
        <w:rPr>
          <w:rFonts w:asciiTheme="minorHAnsi" w:hAnsiTheme="minorHAnsi" w:cstheme="minorHAnsi"/>
          <w:sz w:val="24"/>
          <w:szCs w:val="24"/>
        </w:rPr>
        <w:t>junior, says, “Mr. Alex Toupal is constantly encouraging others to do their best and try something new. He creates opportunities, motivates us to lead, and builds a strong sense of community. His passion for agricultural education and leadership development is inspiring.”</w:t>
      </w:r>
    </w:p>
    <w:p w14:paraId="11887E4D" w14:textId="1A55BB36" w:rsidR="009B48E6" w:rsidRPr="00505DBB" w:rsidRDefault="009B48E6" w:rsidP="009B48E6">
      <w:pPr>
        <w:pStyle w:val="ListParagraph"/>
        <w:numPr>
          <w:ilvl w:val="0"/>
          <w:numId w:val="1"/>
        </w:numPr>
        <w:spacing w:line="276" w:lineRule="auto"/>
        <w:rPr>
          <w:rFonts w:asciiTheme="minorHAnsi" w:hAnsiTheme="minorHAnsi" w:cstheme="minorHAnsi"/>
          <w:sz w:val="24"/>
          <w:szCs w:val="24"/>
        </w:rPr>
      </w:pPr>
      <w:r w:rsidRPr="00505DBB">
        <w:rPr>
          <w:rFonts w:asciiTheme="minorHAnsi" w:hAnsiTheme="minorHAnsi" w:cstheme="minorHAnsi"/>
          <w:b/>
          <w:bCs/>
          <w:sz w:val="24"/>
          <w:szCs w:val="24"/>
        </w:rPr>
        <w:t xml:space="preserve">Hailey Stimson, Brookings </w:t>
      </w:r>
      <w:r w:rsidRPr="00505DBB">
        <w:rPr>
          <w:rFonts w:asciiTheme="minorHAnsi" w:hAnsiTheme="minorHAnsi" w:cstheme="minorHAnsi"/>
          <w:sz w:val="24"/>
          <w:szCs w:val="24"/>
        </w:rPr>
        <w:t xml:space="preserve">junior recognizes strengths in both her advisors, “Mr. Joshua Johnson and Mrs. Michelle Dykstra honor agriculture and are willing to help anyone curious to learn about it. Since I don't live on a farm or acreage, I was very intimidated. They were kind and welcomed me, pushing me to strive, take on challenging tasks, and be my best.” </w:t>
      </w:r>
      <w:r w:rsidRPr="00505DBB">
        <w:rPr>
          <w:rFonts w:asciiTheme="minorHAnsi" w:hAnsiTheme="minorHAnsi" w:cstheme="minorHAnsi"/>
          <w:b/>
          <w:bCs/>
          <w:sz w:val="24"/>
          <w:szCs w:val="24"/>
        </w:rPr>
        <w:t>Ava Benson, Brookings</w:t>
      </w:r>
      <w:r w:rsidRPr="00505DBB">
        <w:rPr>
          <w:rFonts w:asciiTheme="minorHAnsi" w:hAnsiTheme="minorHAnsi" w:cstheme="minorHAnsi"/>
          <w:sz w:val="24"/>
          <w:szCs w:val="24"/>
        </w:rPr>
        <w:t xml:space="preserve"> sophomore, says “</w:t>
      </w:r>
      <w:r w:rsidRPr="00505DBB">
        <w:rPr>
          <w:rFonts w:asciiTheme="minorHAnsi" w:hAnsiTheme="minorHAnsi" w:cstheme="minorHAnsi"/>
          <w:sz w:val="24"/>
          <w:szCs w:val="24"/>
        </w:rPr>
        <w:t xml:space="preserve">When </w:t>
      </w:r>
      <w:r w:rsidRPr="00505DBB">
        <w:rPr>
          <w:rFonts w:asciiTheme="minorHAnsi" w:hAnsiTheme="minorHAnsi" w:cstheme="minorHAnsi"/>
          <w:sz w:val="24"/>
          <w:szCs w:val="24"/>
        </w:rPr>
        <w:t>I was doubting my abilities and fearful of letting</w:t>
      </w:r>
      <w:r w:rsidRPr="00505DBB">
        <w:rPr>
          <w:rFonts w:asciiTheme="minorHAnsi" w:hAnsiTheme="minorHAnsi" w:cstheme="minorHAnsi"/>
          <w:sz w:val="24"/>
          <w:szCs w:val="24"/>
        </w:rPr>
        <w:t xml:space="preserve"> down</w:t>
      </w:r>
      <w:r w:rsidRPr="00505DBB">
        <w:rPr>
          <w:rFonts w:asciiTheme="minorHAnsi" w:hAnsiTheme="minorHAnsi" w:cstheme="minorHAnsi"/>
          <w:sz w:val="24"/>
          <w:szCs w:val="24"/>
        </w:rPr>
        <w:t xml:space="preserve"> my chapter</w:t>
      </w:r>
      <w:r w:rsidRPr="00505DBB">
        <w:rPr>
          <w:rFonts w:asciiTheme="minorHAnsi" w:hAnsiTheme="minorHAnsi" w:cstheme="minorHAnsi"/>
          <w:sz w:val="24"/>
          <w:szCs w:val="24"/>
        </w:rPr>
        <w:t>,</w:t>
      </w:r>
      <w:r w:rsidRPr="00505DBB">
        <w:rPr>
          <w:rFonts w:asciiTheme="minorHAnsi" w:hAnsiTheme="minorHAnsi" w:cstheme="minorHAnsi"/>
          <w:sz w:val="24"/>
          <w:szCs w:val="24"/>
        </w:rPr>
        <w:t xml:space="preserve"> Mr. Johnson stayed positive. I strive to be a person who can have a positive impact on others like he has on me.”</w:t>
      </w:r>
      <w:r w:rsidRPr="00505DBB">
        <w:rPr>
          <w:rFonts w:asciiTheme="minorHAnsi" w:hAnsiTheme="minorHAnsi" w:cstheme="minorHAnsi"/>
          <w:sz w:val="24"/>
          <w:szCs w:val="24"/>
        </w:rPr>
        <w:t xml:space="preserve"> </w:t>
      </w:r>
      <w:r w:rsidRPr="00505DBB">
        <w:rPr>
          <w:rFonts w:asciiTheme="minorHAnsi" w:hAnsiTheme="minorHAnsi" w:cstheme="minorHAnsi"/>
          <w:b/>
          <w:bCs/>
          <w:sz w:val="24"/>
          <w:szCs w:val="24"/>
        </w:rPr>
        <w:t xml:space="preserve">Allyson Couser, </w:t>
      </w:r>
      <w:r w:rsidRPr="00505DBB">
        <w:rPr>
          <w:rFonts w:asciiTheme="minorHAnsi" w:hAnsiTheme="minorHAnsi" w:cstheme="minorHAnsi"/>
          <w:b/>
          <w:bCs/>
          <w:sz w:val="24"/>
          <w:szCs w:val="24"/>
        </w:rPr>
        <w:t>Brookings</w:t>
      </w:r>
      <w:r w:rsidRPr="00505DBB">
        <w:rPr>
          <w:rFonts w:asciiTheme="minorHAnsi" w:hAnsiTheme="minorHAnsi" w:cstheme="minorHAnsi"/>
          <w:sz w:val="24"/>
          <w:szCs w:val="24"/>
        </w:rPr>
        <w:t xml:space="preserve"> sophomore adds, “Mr. Johnson taught me </w:t>
      </w:r>
      <w:r w:rsidRPr="00505DBB">
        <w:rPr>
          <w:rFonts w:asciiTheme="minorHAnsi" w:hAnsiTheme="minorHAnsi" w:cstheme="minorHAnsi"/>
          <w:sz w:val="24"/>
          <w:szCs w:val="24"/>
        </w:rPr>
        <w:t xml:space="preserve">to appreciate agriculture, </w:t>
      </w:r>
      <w:r w:rsidRPr="00505DBB">
        <w:rPr>
          <w:rFonts w:asciiTheme="minorHAnsi" w:hAnsiTheme="minorHAnsi" w:cstheme="minorHAnsi"/>
          <w:sz w:val="24"/>
          <w:szCs w:val="24"/>
        </w:rPr>
        <w:t>to work with a team a</w:t>
      </w:r>
      <w:r w:rsidRPr="00505DBB">
        <w:rPr>
          <w:rFonts w:asciiTheme="minorHAnsi" w:hAnsiTheme="minorHAnsi" w:cstheme="minorHAnsi"/>
          <w:sz w:val="24"/>
          <w:szCs w:val="24"/>
        </w:rPr>
        <w:t xml:space="preserve">s well as </w:t>
      </w:r>
      <w:r w:rsidRPr="00505DBB">
        <w:rPr>
          <w:rFonts w:asciiTheme="minorHAnsi" w:hAnsiTheme="minorHAnsi" w:cstheme="minorHAnsi"/>
          <w:sz w:val="24"/>
          <w:szCs w:val="24"/>
        </w:rPr>
        <w:t xml:space="preserve">individually, and the importance of </w:t>
      </w:r>
      <w:r w:rsidRPr="00505DBB">
        <w:rPr>
          <w:rFonts w:asciiTheme="minorHAnsi" w:hAnsiTheme="minorHAnsi" w:cstheme="minorHAnsi"/>
          <w:sz w:val="24"/>
          <w:szCs w:val="24"/>
        </w:rPr>
        <w:t xml:space="preserve">losing as well as </w:t>
      </w:r>
      <w:r w:rsidRPr="00505DBB">
        <w:rPr>
          <w:rFonts w:asciiTheme="minorHAnsi" w:hAnsiTheme="minorHAnsi" w:cstheme="minorHAnsi"/>
          <w:sz w:val="24"/>
          <w:szCs w:val="24"/>
        </w:rPr>
        <w:t>winning.</w:t>
      </w:r>
      <w:r w:rsidRPr="00505DBB">
        <w:rPr>
          <w:rFonts w:asciiTheme="minorHAnsi" w:hAnsiTheme="minorHAnsi" w:cstheme="minorHAnsi"/>
          <w:sz w:val="24"/>
          <w:szCs w:val="24"/>
        </w:rPr>
        <w:t>”</w:t>
      </w:r>
    </w:p>
    <w:p w14:paraId="34E93CE2" w14:textId="6E1C4825" w:rsidR="00505DBB" w:rsidRPr="00505DBB" w:rsidRDefault="00505DBB" w:rsidP="009B48E6">
      <w:pPr>
        <w:pStyle w:val="ListParagraph"/>
        <w:numPr>
          <w:ilvl w:val="0"/>
          <w:numId w:val="1"/>
        </w:numPr>
        <w:spacing w:line="276" w:lineRule="auto"/>
        <w:rPr>
          <w:rFonts w:asciiTheme="minorHAnsi" w:hAnsiTheme="minorHAnsi" w:cstheme="minorHAnsi"/>
          <w:sz w:val="24"/>
          <w:szCs w:val="24"/>
        </w:rPr>
      </w:pPr>
      <w:r w:rsidRPr="00505DBB">
        <w:rPr>
          <w:rFonts w:asciiTheme="minorHAnsi" w:hAnsiTheme="minorHAnsi" w:cstheme="minorHAnsi"/>
          <w:b/>
          <w:bCs/>
          <w:sz w:val="24"/>
          <w:szCs w:val="24"/>
        </w:rPr>
        <w:t>Jacoby Costello, Garretson</w:t>
      </w:r>
      <w:r w:rsidRPr="00505DBB">
        <w:rPr>
          <w:rFonts w:asciiTheme="minorHAnsi" w:hAnsiTheme="minorHAnsi" w:cstheme="minorHAnsi"/>
          <w:sz w:val="24"/>
          <w:szCs w:val="24"/>
        </w:rPr>
        <w:t xml:space="preserve"> junior comments, “</w:t>
      </w:r>
      <w:r w:rsidRPr="00505DBB">
        <w:rPr>
          <w:rFonts w:asciiTheme="minorHAnsi" w:hAnsiTheme="minorHAnsi" w:cstheme="minorHAnsi"/>
          <w:sz w:val="24"/>
          <w:szCs w:val="24"/>
        </w:rPr>
        <w:t>Ms</w:t>
      </w:r>
      <w:r w:rsidRPr="00505DBB">
        <w:rPr>
          <w:rFonts w:asciiTheme="minorHAnsi" w:hAnsiTheme="minorHAnsi" w:cstheme="minorHAnsi"/>
          <w:sz w:val="24"/>
          <w:szCs w:val="24"/>
        </w:rPr>
        <w:t>.</w:t>
      </w:r>
      <w:r w:rsidRPr="00505DBB">
        <w:rPr>
          <w:rFonts w:asciiTheme="minorHAnsi" w:hAnsiTheme="minorHAnsi" w:cstheme="minorHAnsi"/>
          <w:sz w:val="24"/>
          <w:szCs w:val="24"/>
        </w:rPr>
        <w:t xml:space="preserve"> Alysha </w:t>
      </w:r>
      <w:proofErr w:type="spellStart"/>
      <w:r w:rsidRPr="00505DBB">
        <w:rPr>
          <w:rFonts w:asciiTheme="minorHAnsi" w:hAnsiTheme="minorHAnsi" w:cstheme="minorHAnsi"/>
          <w:sz w:val="24"/>
          <w:szCs w:val="24"/>
        </w:rPr>
        <w:t>Kientopf</w:t>
      </w:r>
      <w:proofErr w:type="spellEnd"/>
      <w:r w:rsidRPr="00505DBB">
        <w:rPr>
          <w:rFonts w:asciiTheme="minorHAnsi" w:hAnsiTheme="minorHAnsi" w:cstheme="minorHAnsi"/>
          <w:sz w:val="24"/>
          <w:szCs w:val="24"/>
        </w:rPr>
        <w:t xml:space="preserve"> help</w:t>
      </w:r>
      <w:r w:rsidRPr="00505DBB">
        <w:rPr>
          <w:rFonts w:asciiTheme="minorHAnsi" w:hAnsiTheme="minorHAnsi" w:cstheme="minorHAnsi"/>
          <w:sz w:val="24"/>
          <w:szCs w:val="24"/>
        </w:rPr>
        <w:t>ed</w:t>
      </w:r>
      <w:r w:rsidRPr="00505DBB">
        <w:rPr>
          <w:rFonts w:asciiTheme="minorHAnsi" w:hAnsiTheme="minorHAnsi" w:cstheme="minorHAnsi"/>
          <w:sz w:val="24"/>
          <w:szCs w:val="24"/>
        </w:rPr>
        <w:t xml:space="preserve"> me out of my shell with public speaking. </w:t>
      </w:r>
      <w:r w:rsidRPr="00505DBB">
        <w:rPr>
          <w:rFonts w:asciiTheme="minorHAnsi" w:hAnsiTheme="minorHAnsi" w:cstheme="minorHAnsi"/>
          <w:sz w:val="24"/>
          <w:szCs w:val="24"/>
        </w:rPr>
        <w:t>She encouraged me out of my bubble with</w:t>
      </w:r>
      <w:r w:rsidRPr="00505DBB">
        <w:rPr>
          <w:rFonts w:asciiTheme="minorHAnsi" w:hAnsiTheme="minorHAnsi" w:cstheme="minorHAnsi"/>
          <w:sz w:val="24"/>
          <w:szCs w:val="24"/>
        </w:rPr>
        <w:t xml:space="preserve"> </w:t>
      </w:r>
      <w:r w:rsidRPr="00505DBB">
        <w:rPr>
          <w:rFonts w:asciiTheme="minorHAnsi" w:hAnsiTheme="minorHAnsi" w:cstheme="minorHAnsi"/>
          <w:sz w:val="24"/>
          <w:szCs w:val="24"/>
        </w:rPr>
        <w:t xml:space="preserve">ag </w:t>
      </w:r>
      <w:r w:rsidRPr="00505DBB">
        <w:rPr>
          <w:rFonts w:asciiTheme="minorHAnsi" w:hAnsiTheme="minorHAnsi" w:cstheme="minorHAnsi"/>
          <w:sz w:val="24"/>
          <w:szCs w:val="24"/>
        </w:rPr>
        <w:t>broadcasting</w:t>
      </w:r>
      <w:r w:rsidRPr="00505DBB">
        <w:rPr>
          <w:rFonts w:asciiTheme="minorHAnsi" w:hAnsiTheme="minorHAnsi" w:cstheme="minorHAnsi"/>
          <w:sz w:val="24"/>
          <w:szCs w:val="24"/>
        </w:rPr>
        <w:t xml:space="preserve"> </w:t>
      </w:r>
      <w:r w:rsidRPr="00505DBB">
        <w:rPr>
          <w:rFonts w:asciiTheme="minorHAnsi" w:hAnsiTheme="minorHAnsi" w:cstheme="minorHAnsi"/>
          <w:sz w:val="24"/>
          <w:szCs w:val="24"/>
        </w:rPr>
        <w:t>and now I can stand in front of a whole gym of people and not get nervous.</w:t>
      </w:r>
      <w:r w:rsidRPr="00505DBB">
        <w:rPr>
          <w:rFonts w:asciiTheme="minorHAnsi" w:hAnsiTheme="minorHAnsi" w:cstheme="minorHAnsi"/>
          <w:sz w:val="24"/>
          <w:szCs w:val="24"/>
        </w:rPr>
        <w:t>”</w:t>
      </w:r>
    </w:p>
    <w:p w14:paraId="1AF0F900" w14:textId="69A9DF52" w:rsidR="009B48E6" w:rsidRPr="009506F3" w:rsidRDefault="009B48E6" w:rsidP="009B48E6">
      <w:pPr>
        <w:pStyle w:val="ListParagraph"/>
        <w:numPr>
          <w:ilvl w:val="0"/>
          <w:numId w:val="1"/>
        </w:numPr>
        <w:spacing w:line="276" w:lineRule="auto"/>
        <w:rPr>
          <w:rFonts w:asciiTheme="minorHAnsi" w:hAnsiTheme="minorHAnsi" w:cstheme="minorHAnsi"/>
          <w:sz w:val="24"/>
          <w:szCs w:val="24"/>
        </w:rPr>
      </w:pPr>
      <w:r w:rsidRPr="00505DBB">
        <w:rPr>
          <w:rFonts w:asciiTheme="minorHAnsi" w:hAnsiTheme="minorHAnsi" w:cstheme="minorHAnsi"/>
          <w:b/>
          <w:bCs/>
          <w:sz w:val="24"/>
          <w:szCs w:val="24"/>
        </w:rPr>
        <w:t>Matthew Smith, Gregory County</w:t>
      </w:r>
      <w:r w:rsidRPr="00505DBB">
        <w:rPr>
          <w:rFonts w:asciiTheme="minorHAnsi" w:hAnsiTheme="minorHAnsi" w:cstheme="minorHAnsi"/>
          <w:sz w:val="24"/>
          <w:szCs w:val="24"/>
        </w:rPr>
        <w:t xml:space="preserve"> senior reflects, “Ms. Mollie Andrews has made me more confident speaking in front of crowds and taught me to be myself no matter the situation. She pushes me outside my comfort</w:t>
      </w:r>
      <w:r w:rsidRPr="009506F3">
        <w:rPr>
          <w:rFonts w:asciiTheme="minorHAnsi" w:hAnsiTheme="minorHAnsi" w:cstheme="minorHAnsi"/>
          <w:sz w:val="24"/>
          <w:szCs w:val="24"/>
        </w:rPr>
        <w:t xml:space="preserve"> zone and makes me try new things that I think I won’t like, but after she pushes me to do it, I realize how much I do like it.”</w:t>
      </w:r>
    </w:p>
    <w:p w14:paraId="298D246E" w14:textId="77777777" w:rsidR="009B48E6" w:rsidRPr="009506F3" w:rsidRDefault="009B48E6" w:rsidP="009B48E6">
      <w:pPr>
        <w:pStyle w:val="ListParagraph"/>
        <w:numPr>
          <w:ilvl w:val="0"/>
          <w:numId w:val="1"/>
        </w:numPr>
        <w:spacing w:line="276" w:lineRule="auto"/>
        <w:rPr>
          <w:rFonts w:asciiTheme="minorHAnsi" w:hAnsiTheme="minorHAnsi" w:cstheme="minorHAnsi"/>
          <w:b/>
          <w:bCs/>
          <w:color w:val="1F1F1F"/>
          <w:sz w:val="24"/>
          <w:szCs w:val="24"/>
          <w:shd w:val="clear" w:color="auto" w:fill="FFFFFF"/>
        </w:rPr>
      </w:pPr>
      <w:r w:rsidRPr="009506F3">
        <w:rPr>
          <w:rFonts w:asciiTheme="minorHAnsi" w:hAnsiTheme="minorHAnsi" w:cstheme="minorHAnsi"/>
          <w:b/>
          <w:bCs/>
          <w:sz w:val="24"/>
          <w:szCs w:val="24"/>
        </w:rPr>
        <w:t>Braylon Plucker, Lennox-Sundstrom</w:t>
      </w:r>
      <w:r w:rsidRPr="009506F3">
        <w:rPr>
          <w:rFonts w:asciiTheme="minorHAnsi" w:hAnsiTheme="minorHAnsi" w:cstheme="minorHAnsi"/>
          <w:b/>
          <w:bCs/>
          <w:color w:val="1F1F1F"/>
          <w:sz w:val="24"/>
          <w:szCs w:val="24"/>
          <w:shd w:val="clear" w:color="auto" w:fill="FFFFFF"/>
        </w:rPr>
        <w:t xml:space="preserve"> </w:t>
      </w:r>
      <w:r w:rsidRPr="009506F3">
        <w:rPr>
          <w:rFonts w:asciiTheme="minorHAnsi" w:hAnsiTheme="minorHAnsi" w:cstheme="minorHAnsi"/>
          <w:color w:val="1F1F1F"/>
          <w:sz w:val="24"/>
          <w:szCs w:val="24"/>
          <w:shd w:val="clear" w:color="auto" w:fill="FFFFFF"/>
        </w:rPr>
        <w:t xml:space="preserve">sophomore, says, “Mrs. Kasey Trouke is excited to explore new ideas, take on challenges, and help us grow as students and leaders. Through her guidance, I’ve learned new ways to communicate with others, to step out of my comfort zone, and developed important leadership skills. </w:t>
      </w:r>
      <w:r>
        <w:rPr>
          <w:rFonts w:asciiTheme="minorHAnsi" w:hAnsiTheme="minorHAnsi" w:cstheme="minorHAnsi"/>
          <w:color w:val="1F1F1F"/>
          <w:sz w:val="24"/>
          <w:szCs w:val="24"/>
          <w:shd w:val="clear" w:color="auto" w:fill="FFFFFF"/>
        </w:rPr>
        <w:t>=</w:t>
      </w:r>
      <w:r w:rsidRPr="009506F3">
        <w:rPr>
          <w:rFonts w:asciiTheme="minorHAnsi" w:hAnsiTheme="minorHAnsi" w:cstheme="minorHAnsi"/>
          <w:color w:val="1F1F1F"/>
          <w:sz w:val="24"/>
          <w:szCs w:val="24"/>
          <w:shd w:val="clear" w:color="auto" w:fill="FFFFFF"/>
        </w:rPr>
        <w:t>Her hands-on teaching style help us connect with what we’re learning in ways that stick with us.”</w:t>
      </w:r>
      <w:r w:rsidRPr="009506F3">
        <w:rPr>
          <w:rFonts w:asciiTheme="minorHAnsi" w:hAnsiTheme="minorHAnsi" w:cstheme="minorHAnsi"/>
          <w:b/>
          <w:bCs/>
          <w:color w:val="1F1F1F"/>
          <w:sz w:val="24"/>
          <w:szCs w:val="24"/>
          <w:shd w:val="clear" w:color="auto" w:fill="FFFFFF"/>
        </w:rPr>
        <w:t xml:space="preserve"> </w:t>
      </w:r>
      <w:r w:rsidRPr="009506F3">
        <w:rPr>
          <w:rFonts w:asciiTheme="minorHAnsi" w:hAnsiTheme="minorHAnsi" w:cstheme="minorHAnsi"/>
          <w:b/>
          <w:bCs/>
          <w:sz w:val="24"/>
          <w:szCs w:val="24"/>
        </w:rPr>
        <w:t xml:space="preserve">Sutton Plucker, </w:t>
      </w:r>
      <w:r>
        <w:rPr>
          <w:rFonts w:asciiTheme="minorHAnsi" w:hAnsiTheme="minorHAnsi" w:cstheme="minorHAnsi"/>
          <w:b/>
          <w:bCs/>
          <w:sz w:val="24"/>
          <w:szCs w:val="24"/>
        </w:rPr>
        <w:t xml:space="preserve">Lennox-Sundstrom </w:t>
      </w:r>
      <w:r w:rsidRPr="00082CD6">
        <w:rPr>
          <w:rFonts w:asciiTheme="minorHAnsi" w:hAnsiTheme="minorHAnsi" w:cstheme="minorHAnsi"/>
          <w:sz w:val="24"/>
          <w:szCs w:val="24"/>
        </w:rPr>
        <w:t>freshman adds,</w:t>
      </w:r>
      <w:r w:rsidRPr="009506F3">
        <w:rPr>
          <w:rFonts w:asciiTheme="minorHAnsi" w:hAnsiTheme="minorHAnsi" w:cstheme="minorHAnsi"/>
          <w:b/>
          <w:bCs/>
          <w:sz w:val="24"/>
          <w:szCs w:val="24"/>
        </w:rPr>
        <w:t xml:space="preserve"> </w:t>
      </w:r>
      <w:r w:rsidRPr="009506F3">
        <w:rPr>
          <w:rFonts w:asciiTheme="minorHAnsi" w:hAnsiTheme="minorHAnsi" w:cstheme="minorHAnsi"/>
          <w:sz w:val="24"/>
          <w:szCs w:val="24"/>
        </w:rPr>
        <w:t>“Mrs.</w:t>
      </w:r>
      <w:r w:rsidRPr="009506F3">
        <w:rPr>
          <w:rFonts w:asciiTheme="minorHAnsi" w:hAnsiTheme="minorHAnsi" w:cstheme="minorHAnsi"/>
          <w:color w:val="1F1F1F"/>
          <w:sz w:val="24"/>
          <w:szCs w:val="24"/>
          <w:shd w:val="clear" w:color="auto" w:fill="FFFFFF"/>
        </w:rPr>
        <w:t xml:space="preserve"> </w:t>
      </w:r>
      <w:proofErr w:type="spellStart"/>
      <w:r w:rsidRPr="009506F3">
        <w:rPr>
          <w:rFonts w:asciiTheme="minorHAnsi" w:hAnsiTheme="minorHAnsi" w:cstheme="minorHAnsi"/>
          <w:color w:val="1F1F1F"/>
          <w:sz w:val="24"/>
          <w:szCs w:val="24"/>
          <w:shd w:val="clear" w:color="auto" w:fill="FFFFFF"/>
        </w:rPr>
        <w:t>Trouke</w:t>
      </w:r>
      <w:proofErr w:type="spellEnd"/>
      <w:r w:rsidRPr="009506F3">
        <w:rPr>
          <w:rFonts w:asciiTheme="minorHAnsi" w:hAnsiTheme="minorHAnsi" w:cstheme="minorHAnsi"/>
          <w:color w:val="1F1F1F"/>
          <w:sz w:val="24"/>
          <w:szCs w:val="24"/>
          <w:shd w:val="clear" w:color="auto" w:fill="FFFFFF"/>
        </w:rPr>
        <w:t xml:space="preserve"> keeps us focused</w:t>
      </w:r>
      <w:r>
        <w:rPr>
          <w:rFonts w:asciiTheme="minorHAnsi" w:hAnsiTheme="minorHAnsi" w:cstheme="minorHAnsi"/>
          <w:color w:val="1F1F1F"/>
          <w:sz w:val="24"/>
          <w:szCs w:val="24"/>
          <w:shd w:val="clear" w:color="auto" w:fill="FFFFFF"/>
        </w:rPr>
        <w:t xml:space="preserve"> </w:t>
      </w:r>
      <w:r w:rsidRPr="009506F3">
        <w:rPr>
          <w:rFonts w:asciiTheme="minorHAnsi" w:hAnsiTheme="minorHAnsi" w:cstheme="minorHAnsi"/>
          <w:color w:val="1F1F1F"/>
          <w:sz w:val="24"/>
          <w:szCs w:val="24"/>
          <w:shd w:val="clear" w:color="auto" w:fill="FFFFFF"/>
        </w:rPr>
        <w:t xml:space="preserve">and pushes </w:t>
      </w:r>
      <w:r w:rsidRPr="009506F3">
        <w:rPr>
          <w:rFonts w:asciiTheme="minorHAnsi" w:hAnsiTheme="minorHAnsi" w:cstheme="minorHAnsi"/>
          <w:color w:val="1F1F1F"/>
          <w:sz w:val="24"/>
          <w:szCs w:val="24"/>
          <w:shd w:val="clear" w:color="auto" w:fill="FFFFFF"/>
        </w:rPr>
        <w:lastRenderedPageBreak/>
        <w:t>us to perform to the best of our abilities. She reminds us to be role models and leaders, helping shape us into</w:t>
      </w:r>
      <w:r>
        <w:rPr>
          <w:rFonts w:asciiTheme="minorHAnsi" w:hAnsiTheme="minorHAnsi" w:cstheme="minorHAnsi"/>
          <w:color w:val="1F1F1F"/>
          <w:sz w:val="24"/>
          <w:szCs w:val="24"/>
          <w:shd w:val="clear" w:color="auto" w:fill="FFFFFF"/>
        </w:rPr>
        <w:t xml:space="preserve"> </w:t>
      </w:r>
      <w:r w:rsidRPr="009506F3">
        <w:rPr>
          <w:rFonts w:asciiTheme="minorHAnsi" w:hAnsiTheme="minorHAnsi" w:cstheme="minorHAnsi"/>
          <w:color w:val="1F1F1F"/>
          <w:sz w:val="24"/>
          <w:szCs w:val="24"/>
          <w:shd w:val="clear" w:color="auto" w:fill="FFFFFF"/>
        </w:rPr>
        <w:t>driven individuals.”</w:t>
      </w:r>
    </w:p>
    <w:p w14:paraId="26BB68FA" w14:textId="77777777" w:rsidR="009B48E6" w:rsidRPr="009506F3" w:rsidRDefault="009B48E6" w:rsidP="009B48E6">
      <w:pPr>
        <w:pStyle w:val="ListParagraph"/>
        <w:numPr>
          <w:ilvl w:val="0"/>
          <w:numId w:val="1"/>
        </w:numPr>
        <w:spacing w:line="276" w:lineRule="auto"/>
        <w:rPr>
          <w:rFonts w:asciiTheme="minorHAnsi" w:hAnsiTheme="minorHAnsi" w:cstheme="minorHAnsi"/>
          <w:sz w:val="24"/>
          <w:szCs w:val="24"/>
        </w:rPr>
      </w:pPr>
      <w:r w:rsidRPr="009506F3">
        <w:rPr>
          <w:rFonts w:asciiTheme="minorHAnsi" w:hAnsiTheme="minorHAnsi" w:cstheme="minorHAnsi"/>
          <w:b/>
          <w:bCs/>
          <w:sz w:val="24"/>
          <w:szCs w:val="24"/>
        </w:rPr>
        <w:t>Megan Wiese, Milbank</w:t>
      </w:r>
      <w:r w:rsidRPr="009506F3">
        <w:rPr>
          <w:rFonts w:asciiTheme="minorHAnsi" w:hAnsiTheme="minorHAnsi" w:cstheme="minorHAnsi"/>
          <w:sz w:val="24"/>
          <w:szCs w:val="24"/>
        </w:rPr>
        <w:t xml:space="preserve"> senior comments, “My advisor, Ms. Sara Colombe, puts her students before herself. I remember going back and forth on whether to apply for district office. She made sure I knew that if I didn’t get elected, it would not make me any less of a perso</w:t>
      </w:r>
      <w:r>
        <w:rPr>
          <w:rFonts w:asciiTheme="minorHAnsi" w:hAnsiTheme="minorHAnsi" w:cstheme="minorHAnsi"/>
          <w:sz w:val="24"/>
          <w:szCs w:val="24"/>
        </w:rPr>
        <w:t>n</w:t>
      </w:r>
      <w:r w:rsidRPr="009506F3">
        <w:rPr>
          <w:rFonts w:asciiTheme="minorHAnsi" w:hAnsiTheme="minorHAnsi" w:cstheme="minorHAnsi"/>
          <w:sz w:val="24"/>
          <w:szCs w:val="24"/>
        </w:rPr>
        <w:t>. Districts rolled around, and I was a nervous wreck. She stood by me until I went into my interview and was there when I got out. When my name was called, she was the loudest person in those bleachers.”</w:t>
      </w:r>
    </w:p>
    <w:p w14:paraId="7EB71090" w14:textId="77777777" w:rsidR="009B48E6" w:rsidRPr="009506F3" w:rsidRDefault="009B48E6" w:rsidP="009B48E6">
      <w:pPr>
        <w:pStyle w:val="ListParagraph"/>
        <w:numPr>
          <w:ilvl w:val="0"/>
          <w:numId w:val="1"/>
        </w:numPr>
        <w:spacing w:line="276" w:lineRule="auto"/>
        <w:rPr>
          <w:rFonts w:asciiTheme="minorHAnsi" w:hAnsiTheme="minorHAnsi" w:cstheme="minorHAnsi"/>
          <w:sz w:val="24"/>
          <w:szCs w:val="24"/>
        </w:rPr>
      </w:pPr>
      <w:r w:rsidRPr="009506F3">
        <w:rPr>
          <w:rFonts w:asciiTheme="minorHAnsi" w:hAnsiTheme="minorHAnsi" w:cstheme="minorHAnsi"/>
          <w:b/>
          <w:bCs/>
          <w:sz w:val="24"/>
          <w:szCs w:val="24"/>
        </w:rPr>
        <w:t>McKayla Dow, Tri-Valley</w:t>
      </w:r>
      <w:r w:rsidRPr="009506F3">
        <w:rPr>
          <w:rFonts w:asciiTheme="minorHAnsi" w:hAnsiTheme="minorHAnsi" w:cstheme="minorHAnsi"/>
          <w:sz w:val="24"/>
          <w:szCs w:val="24"/>
        </w:rPr>
        <w:t xml:space="preserve"> sophomore says, “I have never met anyone as dedicated and focused on making their students succeed in life as Mr. Tanner Peterson. FFA has pushed me out of my shell, to try things I never thought I could do, and not give up. He showed me that no matter where you are from or where you are at, you are always welcome in FFA.”</w:t>
      </w:r>
    </w:p>
    <w:p w14:paraId="29BDE2E6" w14:textId="02A749F7" w:rsidR="009B48E6" w:rsidRPr="009B48E6" w:rsidRDefault="009B48E6" w:rsidP="009B48E6">
      <w:pPr>
        <w:pStyle w:val="ListParagraph"/>
        <w:numPr>
          <w:ilvl w:val="0"/>
          <w:numId w:val="1"/>
        </w:numPr>
        <w:spacing w:line="276" w:lineRule="auto"/>
        <w:rPr>
          <w:rFonts w:asciiTheme="minorHAnsi" w:hAnsiTheme="minorHAnsi" w:cstheme="minorHAnsi"/>
          <w:sz w:val="24"/>
          <w:szCs w:val="24"/>
        </w:rPr>
      </w:pPr>
      <w:r w:rsidRPr="009506F3">
        <w:rPr>
          <w:rFonts w:asciiTheme="minorHAnsi" w:hAnsiTheme="minorHAnsi" w:cstheme="minorHAnsi"/>
          <w:b/>
          <w:bCs/>
          <w:sz w:val="24"/>
          <w:szCs w:val="24"/>
        </w:rPr>
        <w:t>Kelsey Fischer, Webster</w:t>
      </w:r>
      <w:r w:rsidRPr="009506F3">
        <w:rPr>
          <w:rFonts w:asciiTheme="minorHAnsi" w:hAnsiTheme="minorHAnsi" w:cstheme="minorHAnsi"/>
          <w:sz w:val="24"/>
          <w:szCs w:val="24"/>
        </w:rPr>
        <w:t xml:space="preserve"> junior says, “Mr. Fred Zenk believes in me. He doesn't just teach agriculture, he teaches leadership and responsibility, pushing us to grow out of our comfort zones, and to do more than we think we are capable of. Whether preparing for contests or working on our SAE's, he shows up with purpose.” </w:t>
      </w:r>
      <w:r w:rsidRPr="009506F3">
        <w:rPr>
          <w:rFonts w:asciiTheme="minorHAnsi" w:hAnsiTheme="minorHAnsi" w:cstheme="minorHAnsi"/>
          <w:b/>
          <w:bCs/>
          <w:color w:val="1F1F1F"/>
          <w:sz w:val="24"/>
          <w:szCs w:val="24"/>
          <w:shd w:val="clear" w:color="auto" w:fill="FFFFFF"/>
        </w:rPr>
        <w:t>Macee McGregor, Webster</w:t>
      </w:r>
      <w:r w:rsidRPr="009506F3">
        <w:rPr>
          <w:rFonts w:asciiTheme="minorHAnsi" w:hAnsiTheme="minorHAnsi" w:cstheme="minorHAnsi"/>
          <w:sz w:val="24"/>
          <w:szCs w:val="24"/>
        </w:rPr>
        <w:t xml:space="preserve"> sophomore adds, “Mr. Zenk is passionate about agriculture and dedicated to helping students become the best version of themselves. His love for range shines through when helping students’ study and practice plant lines. His charismatic wit keeps everyone on their toes and guarantees learning is fun and exciting.” </w:t>
      </w:r>
    </w:p>
    <w:p w14:paraId="347BEDEA" w14:textId="77777777" w:rsidR="00505DBB" w:rsidRDefault="00505DBB" w:rsidP="00505DBB">
      <w:pPr>
        <w:spacing w:line="276" w:lineRule="auto"/>
        <w:ind w:left="360"/>
        <w:rPr>
          <w:rFonts w:asciiTheme="minorHAnsi" w:hAnsiTheme="minorHAnsi" w:cstheme="minorHAnsi"/>
          <w:szCs w:val="24"/>
        </w:rPr>
      </w:pPr>
    </w:p>
    <w:p w14:paraId="617DE1E7" w14:textId="6786ABDB" w:rsidR="0004465B" w:rsidRPr="00505DBB" w:rsidRDefault="00702107" w:rsidP="00505DBB">
      <w:pPr>
        <w:spacing w:line="276" w:lineRule="auto"/>
        <w:rPr>
          <w:rFonts w:asciiTheme="minorHAnsi" w:hAnsiTheme="minorHAnsi" w:cstheme="minorHAnsi"/>
          <w:szCs w:val="24"/>
        </w:rPr>
      </w:pPr>
      <w:r w:rsidRPr="009506F3">
        <w:rPr>
          <w:rFonts w:asciiTheme="minorHAnsi" w:hAnsiTheme="minorHAnsi" w:cstheme="minorHAnsi"/>
          <w:szCs w:val="24"/>
        </w:rPr>
        <w:t xml:space="preserve">Scholarships are made possible through the SD FFA Foundation by </w:t>
      </w:r>
      <w:r w:rsidR="00B67CA3">
        <w:rPr>
          <w:rFonts w:asciiTheme="minorHAnsi" w:hAnsiTheme="minorHAnsi" w:cstheme="minorHAnsi"/>
          <w:szCs w:val="24"/>
        </w:rPr>
        <w:t>Rhonda Wosje,</w:t>
      </w:r>
      <w:r w:rsidR="00D23B9A" w:rsidRPr="009506F3">
        <w:rPr>
          <w:rFonts w:asciiTheme="minorHAnsi" w:hAnsiTheme="minorHAnsi" w:cstheme="minorHAnsi"/>
          <w:szCs w:val="24"/>
        </w:rPr>
        <w:t xml:space="preserve"> Jason and Ashley Frerichs, </w:t>
      </w:r>
      <w:r w:rsidR="005F594D" w:rsidRPr="009506F3">
        <w:rPr>
          <w:rFonts w:asciiTheme="minorHAnsi" w:hAnsiTheme="minorHAnsi" w:cstheme="minorHAnsi"/>
          <w:szCs w:val="24"/>
        </w:rPr>
        <w:t>and</w:t>
      </w:r>
      <w:r w:rsidR="00E96B78" w:rsidRPr="009506F3">
        <w:rPr>
          <w:rFonts w:asciiTheme="minorHAnsi" w:hAnsiTheme="minorHAnsi" w:cstheme="minorHAnsi"/>
          <w:szCs w:val="24"/>
        </w:rPr>
        <w:t xml:space="preserve"> </w:t>
      </w:r>
      <w:r w:rsidRPr="009506F3">
        <w:rPr>
          <w:rFonts w:asciiTheme="minorHAnsi" w:hAnsiTheme="minorHAnsi" w:cstheme="minorHAnsi"/>
          <w:szCs w:val="24"/>
        </w:rPr>
        <w:t xml:space="preserve">the Walt Johnson Memorial Fund; in memory of two past FFA advisors: Leonard DeBoer and Walt Johnson. Both men led by example and their advice was truly ripened with wisdom.  Mr. DeBoer spent his life teaching young people about agriculture and the leadership skills that would make them successful in their career choice.  He was the FFA advisor in Chamberlain for almost 40 years where he lived FFA's mission by making a difference in the lives of students by developing their potential for </w:t>
      </w:r>
      <w:r w:rsidRPr="009506F3">
        <w:rPr>
          <w:rFonts w:asciiTheme="minorHAnsi" w:hAnsiTheme="minorHAnsi" w:cstheme="minorHAnsi"/>
          <w:i/>
          <w:szCs w:val="24"/>
        </w:rPr>
        <w:t>premier leadership</w:t>
      </w:r>
      <w:r w:rsidRPr="009506F3">
        <w:rPr>
          <w:rFonts w:asciiTheme="minorHAnsi" w:hAnsiTheme="minorHAnsi" w:cstheme="minorHAnsi"/>
          <w:szCs w:val="24"/>
        </w:rPr>
        <w:t xml:space="preserve">, </w:t>
      </w:r>
      <w:r w:rsidRPr="009506F3">
        <w:rPr>
          <w:rFonts w:asciiTheme="minorHAnsi" w:hAnsiTheme="minorHAnsi" w:cstheme="minorHAnsi"/>
          <w:i/>
          <w:szCs w:val="24"/>
        </w:rPr>
        <w:t>personal growth</w:t>
      </w:r>
      <w:r w:rsidRPr="009506F3">
        <w:rPr>
          <w:rFonts w:asciiTheme="minorHAnsi" w:hAnsiTheme="minorHAnsi" w:cstheme="minorHAnsi"/>
          <w:szCs w:val="24"/>
        </w:rPr>
        <w:t xml:space="preserve"> and </w:t>
      </w:r>
      <w:r w:rsidRPr="009506F3">
        <w:rPr>
          <w:rFonts w:asciiTheme="minorHAnsi" w:hAnsiTheme="minorHAnsi" w:cstheme="minorHAnsi"/>
          <w:i/>
          <w:szCs w:val="24"/>
        </w:rPr>
        <w:t>career success</w:t>
      </w:r>
      <w:r w:rsidRPr="009506F3">
        <w:rPr>
          <w:rFonts w:asciiTheme="minorHAnsi" w:hAnsiTheme="minorHAnsi" w:cstheme="minorHAnsi"/>
          <w:szCs w:val="24"/>
        </w:rPr>
        <w:t xml:space="preserve"> through agricultural education.  Mr. Johnson served as the SD FFA Foundation President, as well as on the SD FFA Foundation board, in Newell as an ag teacher,</w:t>
      </w:r>
      <w:r w:rsidR="009B48E6" w:rsidRPr="009506F3">
        <w:rPr>
          <w:rFonts w:asciiTheme="minorHAnsi" w:hAnsiTheme="minorHAnsi" w:cstheme="minorHAnsi"/>
          <w:szCs w:val="24"/>
        </w:rPr>
        <w:t xml:space="preserve"> </w:t>
      </w:r>
      <w:r w:rsidRPr="009506F3">
        <w:rPr>
          <w:rFonts w:asciiTheme="minorHAnsi" w:hAnsiTheme="minorHAnsi" w:cstheme="minorHAnsi"/>
          <w:szCs w:val="24"/>
        </w:rPr>
        <w:t xml:space="preserve">supporter and coach for FFA career development events. He was devoted to agriculture education and earned his Honorary American FFA Degree in 2007. </w:t>
      </w:r>
    </w:p>
    <w:p w14:paraId="1DEDD523" w14:textId="77777777" w:rsidR="00505DBB" w:rsidRDefault="00505DBB" w:rsidP="00505DBB">
      <w:pPr>
        <w:spacing w:line="276" w:lineRule="auto"/>
        <w:rPr>
          <w:rFonts w:asciiTheme="minorHAnsi" w:hAnsiTheme="minorHAnsi" w:cstheme="minorHAnsi"/>
          <w:color w:val="auto"/>
          <w:szCs w:val="24"/>
        </w:rPr>
      </w:pPr>
    </w:p>
    <w:p w14:paraId="34937B66" w14:textId="1162FF6E" w:rsidR="00183E27" w:rsidRDefault="00183E27" w:rsidP="00505DBB">
      <w:pPr>
        <w:spacing w:line="276" w:lineRule="auto"/>
        <w:rPr>
          <w:rFonts w:asciiTheme="minorHAnsi" w:hAnsiTheme="minorHAnsi" w:cstheme="minorHAnsi"/>
          <w:color w:val="auto"/>
          <w:szCs w:val="24"/>
        </w:rPr>
      </w:pPr>
      <w:r w:rsidRPr="009506F3">
        <w:rPr>
          <w:rFonts w:asciiTheme="minorHAnsi" w:hAnsiTheme="minorHAnsi" w:cstheme="minorHAnsi"/>
          <w:color w:val="auto"/>
          <w:szCs w:val="24"/>
        </w:rPr>
        <w:t xml:space="preserve">For more information about the South Dakota FFA Foundation and South Dakota's FFA programs, visit </w:t>
      </w:r>
      <w:hyperlink r:id="rId7" w:history="1">
        <w:r w:rsidRPr="009506F3">
          <w:rPr>
            <w:rStyle w:val="Hyperlink"/>
            <w:rFonts w:asciiTheme="minorHAnsi" w:hAnsiTheme="minorHAnsi" w:cstheme="minorHAnsi"/>
            <w:color w:val="auto"/>
            <w:szCs w:val="24"/>
          </w:rPr>
          <w:t>www.sdffafoundation.org</w:t>
        </w:r>
      </w:hyperlink>
      <w:r w:rsidRPr="009506F3">
        <w:rPr>
          <w:rFonts w:asciiTheme="minorHAnsi" w:hAnsiTheme="minorHAnsi" w:cstheme="minorHAnsi"/>
          <w:color w:val="auto"/>
          <w:szCs w:val="24"/>
        </w:rPr>
        <w:t>.</w:t>
      </w:r>
    </w:p>
    <w:p w14:paraId="219053B5" w14:textId="77777777" w:rsidR="009B48E6" w:rsidRDefault="009B48E6" w:rsidP="009B48E6">
      <w:pPr>
        <w:spacing w:line="276" w:lineRule="auto"/>
        <w:rPr>
          <w:rFonts w:asciiTheme="minorHAnsi" w:hAnsiTheme="minorHAnsi" w:cstheme="minorHAnsi"/>
          <w:color w:val="auto"/>
          <w:szCs w:val="24"/>
        </w:rPr>
      </w:pPr>
    </w:p>
    <w:p w14:paraId="24B27EDE" w14:textId="6DE39D71" w:rsidR="00D6565A" w:rsidRPr="009506F3" w:rsidRDefault="0045246D" w:rsidP="00505DBB">
      <w:pPr>
        <w:ind w:left="360"/>
        <w:jc w:val="center"/>
        <w:rPr>
          <w:rFonts w:asciiTheme="minorHAnsi" w:hAnsiTheme="minorHAnsi" w:cstheme="minorHAnsi"/>
          <w:color w:val="auto"/>
          <w:szCs w:val="24"/>
        </w:rPr>
      </w:pPr>
      <w:r w:rsidRPr="009506F3">
        <w:rPr>
          <w:rFonts w:asciiTheme="minorHAnsi" w:hAnsiTheme="minorHAnsi" w:cstheme="minorHAnsi"/>
          <w:color w:val="auto"/>
          <w:szCs w:val="24"/>
        </w:rPr>
        <w:t>###</w:t>
      </w:r>
    </w:p>
    <w:sectPr w:rsidR="00D6565A" w:rsidRPr="009506F3" w:rsidSect="00505DBB">
      <w:pgSz w:w="12240" w:h="15840"/>
      <w:pgMar w:top="1440" w:right="1440" w:bottom="14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orndale">
    <w:altName w:val="Times New Roman"/>
    <w:charset w:val="00"/>
    <w:family w:val="roman"/>
    <w:pitch w:val="variable"/>
  </w:font>
  <w:font w:name="HG Mincho Light J">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1E3072"/>
    <w:multiLevelType w:val="hybridMultilevel"/>
    <w:tmpl w:val="5C8A7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2D0ED1"/>
    <w:multiLevelType w:val="hybridMultilevel"/>
    <w:tmpl w:val="DB04B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8366D3"/>
    <w:multiLevelType w:val="hybridMultilevel"/>
    <w:tmpl w:val="0CB25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1953644">
    <w:abstractNumId w:val="1"/>
  </w:num>
  <w:num w:numId="2" w16cid:durableId="434788479">
    <w:abstractNumId w:val="2"/>
  </w:num>
  <w:num w:numId="3" w16cid:durableId="246689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4E5"/>
    <w:rsid w:val="000045D8"/>
    <w:rsid w:val="00033450"/>
    <w:rsid w:val="0004465B"/>
    <w:rsid w:val="000470E7"/>
    <w:rsid w:val="00082CD6"/>
    <w:rsid w:val="000901D8"/>
    <w:rsid w:val="000C5152"/>
    <w:rsid w:val="000F015A"/>
    <w:rsid w:val="000F0764"/>
    <w:rsid w:val="00115B4E"/>
    <w:rsid w:val="001352A1"/>
    <w:rsid w:val="0013712B"/>
    <w:rsid w:val="001410F2"/>
    <w:rsid w:val="0015771D"/>
    <w:rsid w:val="0016363A"/>
    <w:rsid w:val="00182994"/>
    <w:rsid w:val="00183E27"/>
    <w:rsid w:val="00187984"/>
    <w:rsid w:val="00195D2A"/>
    <w:rsid w:val="001B3FD0"/>
    <w:rsid w:val="001B581E"/>
    <w:rsid w:val="001C0978"/>
    <w:rsid w:val="001C28B4"/>
    <w:rsid w:val="001C6AAB"/>
    <w:rsid w:val="001D0181"/>
    <w:rsid w:val="00211465"/>
    <w:rsid w:val="00213E69"/>
    <w:rsid w:val="00281537"/>
    <w:rsid w:val="002B49E6"/>
    <w:rsid w:val="002B605D"/>
    <w:rsid w:val="002C7968"/>
    <w:rsid w:val="002D2173"/>
    <w:rsid w:val="002E203E"/>
    <w:rsid w:val="003030A7"/>
    <w:rsid w:val="003038DA"/>
    <w:rsid w:val="003109EA"/>
    <w:rsid w:val="003210FB"/>
    <w:rsid w:val="003403F0"/>
    <w:rsid w:val="0034230E"/>
    <w:rsid w:val="00346124"/>
    <w:rsid w:val="0037102F"/>
    <w:rsid w:val="00394624"/>
    <w:rsid w:val="003A0836"/>
    <w:rsid w:val="003A512C"/>
    <w:rsid w:val="003B2AAC"/>
    <w:rsid w:val="003B4614"/>
    <w:rsid w:val="003B569B"/>
    <w:rsid w:val="003C0CD8"/>
    <w:rsid w:val="003D6D47"/>
    <w:rsid w:val="003F35DE"/>
    <w:rsid w:val="00400288"/>
    <w:rsid w:val="00404FE9"/>
    <w:rsid w:val="0042441E"/>
    <w:rsid w:val="0045246D"/>
    <w:rsid w:val="0045494D"/>
    <w:rsid w:val="00472258"/>
    <w:rsid w:val="0047300F"/>
    <w:rsid w:val="00473D91"/>
    <w:rsid w:val="00485773"/>
    <w:rsid w:val="00486597"/>
    <w:rsid w:val="004A3C1C"/>
    <w:rsid w:val="00505DBB"/>
    <w:rsid w:val="005301D8"/>
    <w:rsid w:val="00533177"/>
    <w:rsid w:val="005372FE"/>
    <w:rsid w:val="0055645B"/>
    <w:rsid w:val="00567D85"/>
    <w:rsid w:val="005C241A"/>
    <w:rsid w:val="005C6CDA"/>
    <w:rsid w:val="005E3E7C"/>
    <w:rsid w:val="005E67BF"/>
    <w:rsid w:val="005F594D"/>
    <w:rsid w:val="00606E71"/>
    <w:rsid w:val="00627618"/>
    <w:rsid w:val="006464D3"/>
    <w:rsid w:val="00672B41"/>
    <w:rsid w:val="006878A2"/>
    <w:rsid w:val="0069131A"/>
    <w:rsid w:val="00692AD7"/>
    <w:rsid w:val="006C4E05"/>
    <w:rsid w:val="006E4958"/>
    <w:rsid w:val="00702107"/>
    <w:rsid w:val="00711263"/>
    <w:rsid w:val="0071447C"/>
    <w:rsid w:val="00724BD9"/>
    <w:rsid w:val="00733255"/>
    <w:rsid w:val="00733FCE"/>
    <w:rsid w:val="007344C7"/>
    <w:rsid w:val="00737EEE"/>
    <w:rsid w:val="00753F07"/>
    <w:rsid w:val="00770BE0"/>
    <w:rsid w:val="00772609"/>
    <w:rsid w:val="00786BB2"/>
    <w:rsid w:val="0079109E"/>
    <w:rsid w:val="00795C67"/>
    <w:rsid w:val="007C3678"/>
    <w:rsid w:val="007E1C47"/>
    <w:rsid w:val="007F36AE"/>
    <w:rsid w:val="0082667D"/>
    <w:rsid w:val="00832FDF"/>
    <w:rsid w:val="00877604"/>
    <w:rsid w:val="008B19D3"/>
    <w:rsid w:val="008C5A1D"/>
    <w:rsid w:val="009058DB"/>
    <w:rsid w:val="00920114"/>
    <w:rsid w:val="0094150C"/>
    <w:rsid w:val="009506F3"/>
    <w:rsid w:val="009560E4"/>
    <w:rsid w:val="00960701"/>
    <w:rsid w:val="00966D44"/>
    <w:rsid w:val="009A1219"/>
    <w:rsid w:val="009A16ED"/>
    <w:rsid w:val="009B48E6"/>
    <w:rsid w:val="009C1663"/>
    <w:rsid w:val="009F5053"/>
    <w:rsid w:val="009F6222"/>
    <w:rsid w:val="00A13416"/>
    <w:rsid w:val="00A52F25"/>
    <w:rsid w:val="00A765F2"/>
    <w:rsid w:val="00A81AC0"/>
    <w:rsid w:val="00AB6134"/>
    <w:rsid w:val="00AD647B"/>
    <w:rsid w:val="00AD7CA1"/>
    <w:rsid w:val="00AE2F00"/>
    <w:rsid w:val="00AE5055"/>
    <w:rsid w:val="00B002C0"/>
    <w:rsid w:val="00B12EE9"/>
    <w:rsid w:val="00B457B4"/>
    <w:rsid w:val="00B67CA3"/>
    <w:rsid w:val="00B81DF7"/>
    <w:rsid w:val="00BA5D83"/>
    <w:rsid w:val="00BB196D"/>
    <w:rsid w:val="00BB1C72"/>
    <w:rsid w:val="00BE7946"/>
    <w:rsid w:val="00BF0F99"/>
    <w:rsid w:val="00BF38FC"/>
    <w:rsid w:val="00BF764F"/>
    <w:rsid w:val="00C02720"/>
    <w:rsid w:val="00C1688B"/>
    <w:rsid w:val="00C308E7"/>
    <w:rsid w:val="00C466FA"/>
    <w:rsid w:val="00C63F26"/>
    <w:rsid w:val="00CF0E55"/>
    <w:rsid w:val="00D01700"/>
    <w:rsid w:val="00D11F17"/>
    <w:rsid w:val="00D16A37"/>
    <w:rsid w:val="00D23B9A"/>
    <w:rsid w:val="00D606A2"/>
    <w:rsid w:val="00D6565A"/>
    <w:rsid w:val="00D674B6"/>
    <w:rsid w:val="00D937E5"/>
    <w:rsid w:val="00DB11C7"/>
    <w:rsid w:val="00DB2AA8"/>
    <w:rsid w:val="00DB68D9"/>
    <w:rsid w:val="00DC058C"/>
    <w:rsid w:val="00DD2793"/>
    <w:rsid w:val="00DE0EDD"/>
    <w:rsid w:val="00DE183C"/>
    <w:rsid w:val="00E01414"/>
    <w:rsid w:val="00E03ACB"/>
    <w:rsid w:val="00E134A2"/>
    <w:rsid w:val="00E30CC1"/>
    <w:rsid w:val="00E324E9"/>
    <w:rsid w:val="00E35869"/>
    <w:rsid w:val="00E362CA"/>
    <w:rsid w:val="00E6102D"/>
    <w:rsid w:val="00E6449D"/>
    <w:rsid w:val="00E64839"/>
    <w:rsid w:val="00E77DF9"/>
    <w:rsid w:val="00E96B78"/>
    <w:rsid w:val="00EA7734"/>
    <w:rsid w:val="00EB5CDC"/>
    <w:rsid w:val="00EC1561"/>
    <w:rsid w:val="00EC78B8"/>
    <w:rsid w:val="00EC7A51"/>
    <w:rsid w:val="00ED2E9B"/>
    <w:rsid w:val="00EE4FC1"/>
    <w:rsid w:val="00F23347"/>
    <w:rsid w:val="00F23376"/>
    <w:rsid w:val="00F63BB3"/>
    <w:rsid w:val="00F929DE"/>
    <w:rsid w:val="00F954E5"/>
    <w:rsid w:val="00F9629B"/>
    <w:rsid w:val="00F96EA6"/>
    <w:rsid w:val="00FA3F15"/>
    <w:rsid w:val="00FC719C"/>
    <w:rsid w:val="00FD1B16"/>
    <w:rsid w:val="00FE6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7BC46"/>
  <w15:chartTrackingRefBased/>
  <w15:docId w15:val="{77E55239-3B6D-BA41-9D3F-0CEC1D28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4E5"/>
    <w:pPr>
      <w:widowControl w:val="0"/>
      <w:suppressAutoHyphens/>
    </w:pPr>
    <w:rPr>
      <w:rFonts w:ascii="Thorndale" w:eastAsia="HG Mincho Light J" w:hAnsi="Thorndale" w:cs="Times New Roman"/>
      <w:color w:val="000000"/>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4E5"/>
    <w:pPr>
      <w:widowControl/>
      <w:suppressAutoHyphens w:val="0"/>
      <w:ind w:left="720"/>
    </w:pPr>
    <w:rPr>
      <w:rFonts w:ascii="Calibri" w:eastAsia="Times New Roman" w:hAnsi="Calibri" w:cs="Calibri"/>
      <w:color w:val="auto"/>
      <w:sz w:val="22"/>
      <w:szCs w:val="22"/>
    </w:rPr>
  </w:style>
  <w:style w:type="character" w:styleId="Hyperlink">
    <w:name w:val="Hyperlink"/>
    <w:rsid w:val="00672B41"/>
    <w:rPr>
      <w:color w:val="0000FF"/>
      <w:u w:val="single"/>
    </w:rPr>
  </w:style>
  <w:style w:type="character" w:styleId="UnresolvedMention">
    <w:name w:val="Unresolved Mention"/>
    <w:basedOn w:val="DefaultParagraphFont"/>
    <w:uiPriority w:val="99"/>
    <w:semiHidden/>
    <w:unhideWhenUsed/>
    <w:rsid w:val="00E6102D"/>
    <w:rPr>
      <w:color w:val="605E5C"/>
      <w:shd w:val="clear" w:color="auto" w:fill="E1DFDD"/>
    </w:rPr>
  </w:style>
  <w:style w:type="paragraph" w:styleId="Revision">
    <w:name w:val="Revision"/>
    <w:hidden/>
    <w:uiPriority w:val="99"/>
    <w:semiHidden/>
    <w:rsid w:val="0082667D"/>
    <w:rPr>
      <w:rFonts w:ascii="Thorndale" w:eastAsia="HG Mincho Light J" w:hAnsi="Thorndale" w:cs="Times New Roman"/>
      <w:color w:val="000000"/>
      <w:kern w:val="0"/>
      <w:szCs w:val="20"/>
      <w14:ligatures w14:val="none"/>
    </w:rPr>
  </w:style>
  <w:style w:type="character" w:styleId="CommentReference">
    <w:name w:val="annotation reference"/>
    <w:basedOn w:val="DefaultParagraphFont"/>
    <w:uiPriority w:val="99"/>
    <w:semiHidden/>
    <w:unhideWhenUsed/>
    <w:rsid w:val="0082667D"/>
    <w:rPr>
      <w:sz w:val="16"/>
      <w:szCs w:val="16"/>
    </w:rPr>
  </w:style>
  <w:style w:type="paragraph" w:styleId="CommentText">
    <w:name w:val="annotation text"/>
    <w:basedOn w:val="Normal"/>
    <w:link w:val="CommentTextChar"/>
    <w:uiPriority w:val="99"/>
    <w:unhideWhenUsed/>
    <w:rsid w:val="0082667D"/>
    <w:rPr>
      <w:sz w:val="20"/>
    </w:rPr>
  </w:style>
  <w:style w:type="character" w:customStyle="1" w:styleId="CommentTextChar">
    <w:name w:val="Comment Text Char"/>
    <w:basedOn w:val="DefaultParagraphFont"/>
    <w:link w:val="CommentText"/>
    <w:uiPriority w:val="99"/>
    <w:rsid w:val="0082667D"/>
    <w:rPr>
      <w:rFonts w:ascii="Thorndale" w:eastAsia="HG Mincho Light J" w:hAnsi="Thorndale" w:cs="Times New Roman"/>
      <w:color w:val="00000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2667D"/>
    <w:rPr>
      <w:b/>
      <w:bCs/>
    </w:rPr>
  </w:style>
  <w:style w:type="character" w:customStyle="1" w:styleId="CommentSubjectChar">
    <w:name w:val="Comment Subject Char"/>
    <w:basedOn w:val="CommentTextChar"/>
    <w:link w:val="CommentSubject"/>
    <w:uiPriority w:val="99"/>
    <w:semiHidden/>
    <w:rsid w:val="0082667D"/>
    <w:rPr>
      <w:rFonts w:ascii="Thorndale" w:eastAsia="HG Mincho Light J" w:hAnsi="Thorndale" w:cs="Times New Roman"/>
      <w:b/>
      <w:bCs/>
      <w:color w:val="000000"/>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633127">
      <w:bodyDiv w:val="1"/>
      <w:marLeft w:val="0"/>
      <w:marRight w:val="0"/>
      <w:marTop w:val="0"/>
      <w:marBottom w:val="0"/>
      <w:divBdr>
        <w:top w:val="none" w:sz="0" w:space="0" w:color="auto"/>
        <w:left w:val="none" w:sz="0" w:space="0" w:color="auto"/>
        <w:bottom w:val="none" w:sz="0" w:space="0" w:color="auto"/>
        <w:right w:val="none" w:sz="0" w:space="0" w:color="auto"/>
      </w:divBdr>
    </w:div>
    <w:div w:id="103261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dffafound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rri@sdffafoundation.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Erdmann, Tessa  - SDSU Student</dc:creator>
  <cp:keywords/>
  <dc:description/>
  <cp:lastModifiedBy>Gerri Eide</cp:lastModifiedBy>
  <cp:revision>3</cp:revision>
  <dcterms:created xsi:type="dcterms:W3CDTF">2025-05-26T18:23:00Z</dcterms:created>
  <dcterms:modified xsi:type="dcterms:W3CDTF">2025-05-27T13:11:00Z</dcterms:modified>
</cp:coreProperties>
</file>